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DB" w:rsidRDefault="00A0435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0A7450" wp14:editId="561CF116">
                <wp:simplePos x="0" y="0"/>
                <wp:positionH relativeFrom="column">
                  <wp:posOffset>288925</wp:posOffset>
                </wp:positionH>
                <wp:positionV relativeFrom="paragraph">
                  <wp:posOffset>-66131</wp:posOffset>
                </wp:positionV>
                <wp:extent cx="2808514" cy="448310"/>
                <wp:effectExtent l="0" t="0" r="0" b="88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514" cy="448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3DB" w:rsidRPr="00302615" w:rsidRDefault="00134752" w:rsidP="00302615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30261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4"/>
                              </w:rPr>
                              <w:t>石巻市牡鹿稲井</w:t>
                            </w:r>
                            <w:r w:rsidR="007374E6" w:rsidRPr="0030261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4"/>
                              </w:rPr>
                              <w:t>商</w:t>
                            </w:r>
                            <w:r w:rsidR="009573DB" w:rsidRPr="0030261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4"/>
                              </w:rPr>
                              <w:t>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.75pt;margin-top:-5.2pt;width:221.15pt;height:35.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3AjQIAAD8FAAAOAAAAZHJzL2Uyb0RvYy54bWysVM1uEzEQviPxDpbvdLMhhRB1U0WpipCq&#10;tqJFPTteu1lhe4ztZDe8B30AOHNGHHgcKvEWjL2bbSg5IS7emZ1v/j7P+Oi40YqshfMVmILmBwNK&#10;hOFQVua2oO+uT5+NKfGBmZIpMKKgG+Hp8fTpk6PaTsQQlqBK4QgGMX5S24IuQ7CTLPN8KTTzB2CF&#10;QaMEp1lA1d1mpWM1RtcqGw4GL7IaXGkdcOE9/j1pjXSa4kspeLiQ0otAVEGxtpBOl85FPLPpEZvc&#10;OmaXFe/KYP9QhWaVwaR9qBMWGFm56q9QuuIOPMhwwEFnIGXFReoBu8kHj7q5WjIrUi9Ijrc9Tf7/&#10;heXn60tHqrKgQ0oM03hF91+/3N99//njc/br07dWIsNIVG39BPFX9tJ1mkcxdt1Ip+MX+yFNInfT&#10;kyuaQDj+HI4H48N8RAlH22g0fp4n9rMHb+t8eC1AkygU1OHlJU7Z+swHzIjQLSQmUyaeBk4rpVpr&#10;/JPFKtu6khQ2SrTot0Jio7GSFDWNmJgrR9YMh4NxLkzIY5+YRxlERzeJwXvHfJ+j6p06bHQTafR6&#10;x8E+xz8z9h4pK5jQO+vKgNsXoHy/LVe2+G33bc+x/dAsmu6uFlBu8KodtDvgLT+tkOcz5sMlczj0&#10;uB64yOECD6mgLih0EiVLcB/3/Y94nEW0UlLjEhXUf1gxJyhRbwxO6at8NIpbl5TR4cshKm7Xsti1&#10;mJWeA15Fjk+G5UmM+KC2onSgb3DfZzErmpjhmLugPLitMg/tcuOLwcVslmC4aZaFM3NleQweCY5z&#10;dN3cMGe7YQs4puewXTg2eTRzLTZ6GpitAsgqDWSkuOW1ox63NM1P96LEZ2BXT6iHd2/6GwAA//8D&#10;AFBLAwQUAAYACAAAACEAB7EtGd4AAAAJAQAADwAAAGRycy9kb3ducmV2LnhtbEyPy07DMBBF90j8&#10;gzVI7Fo7VfpQyKRCoC6QKlUUPsCJhyQiHgfbTcPfY1awHM3RveeW+9kOYiIfescI2VKBIG6c6blF&#10;eH87LHYgQtRs9OCYEL4pwL66vSl1YdyVX2k6x1akEA6FRuhiHAspQ9OR1WHpRuL0+3De6phO30rj&#10;9TWF20GulNpIq3tODZ0e6amj5vN8sQgn85Vtn8eDn2z9Mh2Ptjl5GxDv7+bHBxCR5vgHw69+Uocq&#10;OdXuwiaIASFfrxOJsMhUDiIB+W6bttQIG7UCWZXy/4LqBwAA//8DAFBLAQItABQABgAIAAAAIQC2&#10;gziS/gAAAOEBAAATAAAAAAAAAAAAAAAAAAAAAABbQ29udGVudF9UeXBlc10ueG1sUEsBAi0AFAAG&#10;AAgAAAAhADj9If/WAAAAlAEAAAsAAAAAAAAAAAAAAAAALwEAAF9yZWxzLy5yZWxzUEsBAi0AFAAG&#10;AAgAAAAhAHUWPcCNAgAAPwUAAA4AAAAAAAAAAAAAAAAALgIAAGRycy9lMm9Eb2MueG1sUEsBAi0A&#10;FAAGAAgAAAAhAAexLRneAAAACQEAAA8AAAAAAAAAAAAAAAAA5wQAAGRycy9kb3ducmV2LnhtbFBL&#10;BQYAAAAABAAEAPMAAADyBQAAAAA=&#10;" fillcolor="white [3201]" stroked="f" strokeweight="2pt">
                <v:textbox>
                  <w:txbxContent>
                    <w:p w:rsidR="009573DB" w:rsidRPr="00302615" w:rsidRDefault="00134752" w:rsidP="00302615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30261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4"/>
                        </w:rPr>
                        <w:t>石巻市牡鹿稲井</w:t>
                      </w:r>
                      <w:r w:rsidR="007374E6" w:rsidRPr="0030261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4"/>
                        </w:rPr>
                        <w:t>商</w:t>
                      </w:r>
                      <w:r w:rsidR="009573DB" w:rsidRPr="0030261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4"/>
                        </w:rPr>
                        <w:t>工会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B7C8B" wp14:editId="0425848A">
                <wp:simplePos x="0" y="0"/>
                <wp:positionH relativeFrom="column">
                  <wp:posOffset>-5715</wp:posOffset>
                </wp:positionH>
                <wp:positionV relativeFrom="paragraph">
                  <wp:posOffset>392430</wp:posOffset>
                </wp:positionV>
                <wp:extent cx="6124575" cy="4381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3DB" w:rsidRPr="00A04357" w:rsidRDefault="00302615" w:rsidP="009573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中小</w:t>
                            </w:r>
                            <w:r w:rsidR="0004737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企業</w:t>
                            </w:r>
                            <w:r w:rsidR="00202B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9573DB" w:rsidRPr="00A0435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小規模事業者の皆様へ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.45pt;margin-top:30.9pt;width:482.2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+mlgIAAFUFAAAOAAAAZHJzL2Uyb0RvYy54bWysVMFu1DAQvSPxD5bvNJvtbimrZqtVqyKk&#10;qq1oUc9ex24i2R5jezdZ/gM+oJw5Iw58DpX4C8ZONq3aigMiB2fGM/PGM37jg8NWK7IWztdgCprv&#10;jCgRhkNZm5uCfrg6ebVPiQ/MlEyBEQXdCE8P5y9fHDR2JsZQgSqFIwhi/KyxBa1CsLMs87wSmvkd&#10;sMKgUYLTLKDqbrLSsQbRtcrGo9Fe1oArrQMuvMfd485I5wlfSsHDuZReBKIKimcLaXVpXcY1mx+w&#10;2Y1jtqp5fwz2D6fQrDaYdIA6ZoGRlaufQOmaO/Agww4HnYGUNRepBqwmHz2q5rJiVqRasDneDm3y&#10;/w+Wn60vHKnLgu5SYpjGK7r79vXuy49fP2+z35+/dxLZjY1qrJ+h/6W9cL3mUYxVt9Lp+Md6SJua&#10;uxmaK9pAOG7u5ePJ9PWUEo62ye5+Pk3dz+6jrfPhrQBNolBQh5eXesrWpz5gRnTduqAST9PlT1LY&#10;KBGPoMx7IbEgzDhO0YlK4kg5smZIAsa5MCHvTBUrRbc9HeEXi8QkQ0TSEmBElrVSA3YPEGn6FLuD&#10;6f1jqEhMHIJHfztYFzxEpMxgwhCsawPuOQCFVfWZO/9tk7rWxC6Fdtmmy06ecWcJ5QYJ4KCbDG/5&#10;SY3dP2U+XDCHo4BDg+MdznGRCpqCQi9RUoH79Nx+9EeGopWSBkeroP7jijlBiXpnkLtv8skkzmJS&#10;kBNjVNxDy/Khxaz0EeDF5fiQWJ7E6B/UVpQO9DW+AouYFU3McMxdUB7cVjkK3cjjO8LFYpHccP4s&#10;C6fm0vIIHvsc2XXVXjNnewoGJO8ZbMeQzR4xsfONkQYWqwCyTjS972t/Azi7iUr9OxMfh4d68rp/&#10;Ded/AAAA//8DAFBLAwQUAAYACAAAACEAcwvI5dwAAAAIAQAADwAAAGRycy9kb3ducmV2LnhtbEyP&#10;QU7DMBBF90jcwRokdq0TikIa4lQICSGxQbQcwI2HJGCPI9tpAqdnWNHl6D/9eb/eLc6KE4Y4eFKQ&#10;rzMQSK03A3UK3g9PqxJETJqMtp5QwTdG2DWXF7WujJ/pDU/71AkuoVhpBX1KYyVlbHt0Oq79iMTZ&#10;hw9OJz5DJ03QM5c7K2+yrJBOD8Qfej3iY4/t135yCnz+ml4O8+1EOIfncvhs7c9dqdT11fJwDyLh&#10;kv5h+NNndWjY6egnMlFYBastgwqKnAdwvC02BYgjc5usBNnU8nxA8wsAAP//AwBQSwECLQAUAAYA&#10;CAAAACEAtoM4kv4AAADhAQAAEwAAAAAAAAAAAAAAAAAAAAAAW0NvbnRlbnRfVHlwZXNdLnhtbFBL&#10;AQItABQABgAIAAAAIQA4/SH/1gAAAJQBAAALAAAAAAAAAAAAAAAAAC8BAABfcmVscy8ucmVsc1BL&#10;AQItABQABgAIAAAAIQD3xu+mlgIAAFUFAAAOAAAAAAAAAAAAAAAAAC4CAABkcnMvZTJvRG9jLnht&#10;bFBLAQItABQABgAIAAAAIQBzC8jl3AAAAAgBAAAPAAAAAAAAAAAAAAAAAPAEAABkcnMvZG93bnJl&#10;di54bWxQSwUGAAAAAAQABADzAAAA+QUAAAAA&#10;" fillcolor="#4f81bd [3204]" strokecolor="#243f60 [1604]" strokeweight="2pt">
                <v:textbox>
                  <w:txbxContent>
                    <w:p w:rsidR="009573DB" w:rsidRPr="00A04357" w:rsidRDefault="00302615" w:rsidP="009573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中小</w:t>
                      </w:r>
                      <w:r w:rsidR="0004737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企業</w:t>
                      </w:r>
                      <w:r w:rsidR="00202BE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9573DB" w:rsidRPr="00A0435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小規模事業者の皆様へ</w:t>
                      </w:r>
                    </w:p>
                  </w:txbxContent>
                </v:textbox>
              </v:rect>
            </w:pict>
          </mc:Fallback>
        </mc:AlternateContent>
      </w:r>
      <w:r w:rsidR="009573DB" w:rsidRPr="009573DB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6B87D451" wp14:editId="54E907A2">
            <wp:extent cx="336430" cy="336430"/>
            <wp:effectExtent l="0" t="0" r="6985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30" cy="33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3DB" w:rsidRPr="009573D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8C6BF" wp14:editId="31FD9105">
                <wp:simplePos x="0" y="0"/>
                <wp:positionH relativeFrom="column">
                  <wp:posOffset>-5715</wp:posOffset>
                </wp:positionH>
                <wp:positionV relativeFrom="paragraph">
                  <wp:posOffset>154305</wp:posOffset>
                </wp:positionV>
                <wp:extent cx="6124575" cy="90868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908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3DB" w:rsidRPr="003E51F9" w:rsidRDefault="000C76A7" w:rsidP="009573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経営計画作成</w:t>
                            </w:r>
                            <w:r w:rsidR="007374E6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セミナー</w:t>
                            </w:r>
                            <w:r w:rsidR="009573DB" w:rsidRPr="003E51F9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のご案内</w:t>
                            </w:r>
                          </w:p>
                          <w:p w:rsidR="000E0BB4" w:rsidRDefault="009573DB" w:rsidP="000E0BB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02BE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中小企業・</w:t>
                            </w:r>
                            <w:r w:rsidR="000E0BB4" w:rsidRPr="007374E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小規模事業者</w:t>
                            </w:r>
                            <w:r w:rsidR="000E0B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にとって</w:t>
                            </w:r>
                            <w:r w:rsidR="000E0BB4" w:rsidRPr="007374E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、人口減少や高齢化などによる地域の需要の変化や事業環境に応じ</w:t>
                            </w:r>
                            <w:r w:rsidR="000E0B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た経営計画を作ることが事業継続のカギを握っています。</w:t>
                            </w:r>
                          </w:p>
                          <w:p w:rsidR="000E0BB4" w:rsidRDefault="000E0BB4" w:rsidP="000E0BB4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本セミナーは</w:t>
                            </w:r>
                            <w:r w:rsidR="0030261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中小</w:t>
                            </w:r>
                            <w:r w:rsidR="00047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企業</w:t>
                            </w:r>
                            <w:r w:rsidR="0030261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・小規模事業者の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持続的</w:t>
                            </w:r>
                            <w:r w:rsidR="0030261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経営に必要となる</w:t>
                            </w:r>
                            <w:r w:rsidRPr="007374E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基本的な</w:t>
                            </w:r>
                            <w:r w:rsidR="000C76A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事業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計画の作り方</w:t>
                            </w:r>
                            <w:r w:rsidR="0030261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を身に付けていただくため</w:t>
                            </w:r>
                            <w:r w:rsidR="000C76A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専門家</w:t>
                            </w:r>
                            <w:r w:rsidR="0030261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を招聘して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セミナー</w:t>
                            </w:r>
                            <w:r w:rsidR="00202BE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を開催いたします</w:t>
                            </w:r>
                            <w:r w:rsidRPr="004469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  <w:p w:rsidR="00922596" w:rsidRPr="00047371" w:rsidRDefault="00922596" w:rsidP="000E0BB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922596" w:rsidRPr="00EF405C" w:rsidRDefault="00922596" w:rsidP="00EF405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825CE7" w:rsidRDefault="00A57C6B" w:rsidP="000C76A7">
                            <w:pPr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◎</w:t>
                            </w:r>
                            <w:r w:rsidR="00825CE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事業者</w:t>
                            </w:r>
                            <w:r w:rsidR="00C857E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13475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但し、</w:t>
                            </w:r>
                            <w:r w:rsidR="008639E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専ら</w:t>
                            </w:r>
                            <w:r w:rsidR="0013475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農林水産業を営む方は除きます。</w:t>
                            </w:r>
                            <w:r w:rsidR="00C857E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0C76A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なら、</w:t>
                            </w:r>
                            <w:r w:rsidR="00825CE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どなたでも参加できます。</w:t>
                            </w:r>
                            <w:r w:rsidR="00257B3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257B3F" w:rsidRPr="00D079D5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無料</w:t>
                            </w:r>
                            <w:r w:rsidR="00257B3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</w:p>
                          <w:p w:rsidR="0023412C" w:rsidRDefault="00FF3028" w:rsidP="000C76A7">
                            <w:pPr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◎</w:t>
                            </w:r>
                            <w:r w:rsidRPr="00D079D5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定員</w:t>
                            </w:r>
                            <w:r w:rsidR="008639E6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（２０名）</w:t>
                            </w:r>
                            <w:r w:rsidRPr="00D079D5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になり次第締め切らせていただきます。</w:t>
                            </w:r>
                          </w:p>
                          <w:p w:rsidR="00922596" w:rsidRDefault="00922596" w:rsidP="0092259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922596" w:rsidRDefault="00922596" w:rsidP="00922596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4F13F3" w:rsidRPr="00302615" w:rsidRDefault="00AF63A7" w:rsidP="00582232">
                            <w:pPr>
                              <w:ind w:firstLine="200"/>
                              <w:rPr>
                                <w:rFonts w:asciiTheme="majorEastAsia" w:eastAsiaTheme="majorEastAsia" w:hAnsiTheme="majorEastAsia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牡鹿地区：令和元年６</w:t>
                            </w:r>
                            <w:r w:rsidR="004F13F3" w:rsidRPr="0030261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１７</w:t>
                            </w:r>
                            <w:r w:rsidR="004F13F3" w:rsidRPr="0030261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月</w:t>
                            </w:r>
                            <w:r w:rsidR="004F13F3" w:rsidRPr="0030261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）午後</w:t>
                            </w:r>
                            <w:r w:rsidR="00AF1FDF" w:rsidRPr="0030261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２</w:t>
                            </w:r>
                            <w:r w:rsidR="004F13F3" w:rsidRPr="0030261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時</w:t>
                            </w:r>
                            <w:r w:rsidR="00C1725C" w:rsidRPr="0030261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 xml:space="preserve">　</w:t>
                            </w:r>
                            <w:r w:rsidR="004F13F3" w:rsidRPr="0030261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～</w:t>
                            </w:r>
                            <w:r w:rsidR="00C1725C" w:rsidRPr="0030261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 xml:space="preserve">　</w:t>
                            </w:r>
                            <w:r w:rsidR="004F13F3" w:rsidRPr="0030261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午後</w:t>
                            </w:r>
                            <w:r w:rsidR="00EF10C7" w:rsidRPr="0030261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４</w:t>
                            </w:r>
                            <w:r w:rsidR="004F13F3" w:rsidRPr="0030261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時</w:t>
                            </w:r>
                          </w:p>
                          <w:p w:rsidR="0023412C" w:rsidRPr="00302615" w:rsidRDefault="006115E0" w:rsidP="00582232">
                            <w:pPr>
                              <w:ind w:firstLine="200"/>
                              <w:rPr>
                                <w:rFonts w:asciiTheme="majorEastAsia" w:eastAsiaTheme="majorEastAsia" w:hAnsiTheme="majorEastAsia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稲井地区：令和元年６月２０</w:t>
                            </w:r>
                            <w:r w:rsidR="008639E6" w:rsidRPr="0030261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木</w:t>
                            </w:r>
                            <w:r w:rsidR="008639E6" w:rsidRPr="0030261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）午後２時　～　午後４時</w:t>
                            </w:r>
                          </w:p>
                          <w:p w:rsidR="0023412C" w:rsidRDefault="0023412C" w:rsidP="00582232">
                            <w:pPr>
                              <w:ind w:firstLine="20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23412C" w:rsidRPr="00476B76" w:rsidRDefault="0023412C" w:rsidP="00582232">
                            <w:pPr>
                              <w:ind w:firstLine="20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4F13F3" w:rsidRPr="00202BED" w:rsidRDefault="008639E6" w:rsidP="00582232">
                            <w:pPr>
                              <w:ind w:firstLine="200"/>
                              <w:rPr>
                                <w:rFonts w:asciiTheme="majorEastAsia" w:eastAsiaTheme="majorEastAsia" w:hAnsiTheme="majorEastAsia"/>
                                <w:sz w:val="28"/>
                                <w:szCs w:val="21"/>
                              </w:rPr>
                            </w:pPr>
                            <w:r w:rsidRPr="00202BE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牡鹿地区：</w:t>
                            </w:r>
                            <w:r w:rsidR="00EF10C7" w:rsidRPr="00202BE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石巻市牡鹿稲井商工会館</w:t>
                            </w:r>
                          </w:p>
                          <w:p w:rsidR="00EE0C16" w:rsidRPr="00202BED" w:rsidRDefault="008639E6" w:rsidP="00582232">
                            <w:pPr>
                              <w:ind w:firstLine="200"/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1"/>
                              </w:rPr>
                            </w:pPr>
                            <w:r w:rsidRPr="00202BED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1"/>
                              </w:rPr>
                              <w:t>稲井地区：井内会館</w:t>
                            </w:r>
                            <w:r w:rsidR="00B8732D" w:rsidRPr="00202BED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1"/>
                              </w:rPr>
                              <w:t>（石巻市大瓜字井内９２）</w:t>
                            </w:r>
                          </w:p>
                          <w:p w:rsidR="004F13F3" w:rsidRDefault="004F13F3" w:rsidP="00582232">
                            <w:pPr>
                              <w:ind w:firstLine="20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EE0C16" w:rsidRDefault="00EE0C16" w:rsidP="00582232">
                            <w:pPr>
                              <w:ind w:firstLine="20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8221"/>
                            </w:tblGrid>
                            <w:tr w:rsidR="00050889" w:rsidRPr="005C1C95" w:rsidTr="000C76A7"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:rsidR="00AF1FDF" w:rsidRPr="005C1C95" w:rsidRDefault="000C76A7" w:rsidP="00AF1FD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１限目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shd w:val="clear" w:color="auto" w:fill="auto"/>
                                </w:tcPr>
                                <w:p w:rsidR="00050889" w:rsidRPr="005C1C95" w:rsidRDefault="00AF1FDF" w:rsidP="008639E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Cs w:val="20"/>
                                    </w:rPr>
                                    <w:t>経営計画作成の意義、</w:t>
                                  </w:r>
                                  <w:r w:rsidR="0023412C" w:rsidRPr="0023412C">
                                    <w:rPr>
                                      <w:rFonts w:ascii="ＭＳ 明朝" w:hAnsi="ＭＳ 明朝" w:hint="eastAsia"/>
                                      <w:kern w:val="0"/>
                                      <w:szCs w:val="20"/>
                                    </w:rPr>
                                    <w:t>計画立案の</w:t>
                                  </w:r>
                                  <w:r w:rsidR="008639E6">
                                    <w:rPr>
                                      <w:rFonts w:ascii="ＭＳ 明朝" w:hAnsi="ＭＳ 明朝" w:hint="eastAsia"/>
                                      <w:kern w:val="0"/>
                                      <w:szCs w:val="20"/>
                                    </w:rPr>
                                    <w:t>考え方・進め方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Cs w:val="20"/>
                                    </w:rPr>
                                    <w:t>について</w:t>
                                  </w:r>
                                </w:p>
                              </w:tc>
                            </w:tr>
                            <w:tr w:rsidR="00050889" w:rsidRPr="005C1C95" w:rsidTr="000C76A7"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:rsidR="00AF1FDF" w:rsidRPr="005C1C95" w:rsidRDefault="000C76A7" w:rsidP="008639E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２限目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shd w:val="clear" w:color="auto" w:fill="auto"/>
                                </w:tcPr>
                                <w:p w:rsidR="008639E6" w:rsidRDefault="0023412C" w:rsidP="00AF1FDF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  <w:szCs w:val="20"/>
                                    </w:rPr>
                                  </w:pPr>
                                  <w:r w:rsidRPr="0023412C">
                                    <w:rPr>
                                      <w:rFonts w:ascii="ＭＳ 明朝" w:hAnsi="ＭＳ 明朝" w:hint="eastAsia"/>
                                      <w:kern w:val="0"/>
                                      <w:szCs w:val="20"/>
                                    </w:rPr>
                                    <w:t>経営環境分析</w:t>
                                  </w:r>
                                  <w:r w:rsidR="00AF1FDF">
                                    <w:rPr>
                                      <w:rFonts w:ascii="ＭＳ 明朝" w:hAnsi="ＭＳ 明朝" w:hint="eastAsia"/>
                                      <w:kern w:val="0"/>
                                      <w:szCs w:val="20"/>
                                    </w:rPr>
                                    <w:t>（顧客ニーズと市場の動向）、</w:t>
                                  </w:r>
                                </w:p>
                                <w:p w:rsidR="00050889" w:rsidRPr="0023412C" w:rsidRDefault="0023412C" w:rsidP="00B8732D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3412C">
                                    <w:rPr>
                                      <w:rFonts w:ascii="ＭＳ 明朝" w:hAnsi="ＭＳ 明朝" w:hint="eastAsia"/>
                                      <w:kern w:val="0"/>
                                      <w:szCs w:val="20"/>
                                    </w:rPr>
                                    <w:t>自社</w:t>
                                  </w:r>
                                  <w:r w:rsidR="00AF1FDF">
                                    <w:rPr>
                                      <w:rFonts w:ascii="ＭＳ 明朝" w:hAnsi="ＭＳ 明朝" w:hint="eastAsia"/>
                                      <w:kern w:val="0"/>
                                      <w:szCs w:val="20"/>
                                    </w:rPr>
                                    <w:t>の</w:t>
                                  </w:r>
                                  <w:r w:rsidRPr="0023412C">
                                    <w:rPr>
                                      <w:rFonts w:ascii="ＭＳ 明朝" w:hAnsi="ＭＳ 明朝" w:hint="eastAsia"/>
                                      <w:kern w:val="0"/>
                                      <w:szCs w:val="20"/>
                                    </w:rPr>
                                    <w:t>事業</w:t>
                                  </w:r>
                                  <w:r w:rsidR="00AF1FDF">
                                    <w:rPr>
                                      <w:rFonts w:ascii="ＭＳ 明朝" w:hAnsi="ＭＳ 明朝" w:hint="eastAsia"/>
                                      <w:kern w:val="0"/>
                                      <w:szCs w:val="20"/>
                                    </w:rPr>
                                    <w:t>構造</w:t>
                                  </w:r>
                                  <w:r w:rsidRPr="0023412C">
                                    <w:rPr>
                                      <w:rFonts w:ascii="ＭＳ 明朝" w:hAnsi="ＭＳ 明朝" w:hint="eastAsia"/>
                                      <w:kern w:val="0"/>
                                      <w:szCs w:val="20"/>
                                    </w:rPr>
                                    <w:t>分析</w:t>
                                  </w:r>
                                  <w:r w:rsidR="00AF1FDF">
                                    <w:rPr>
                                      <w:rFonts w:ascii="ＭＳ 明朝" w:hAnsi="ＭＳ 明朝" w:hint="eastAsia"/>
                                      <w:kern w:val="0"/>
                                      <w:szCs w:val="20"/>
                                    </w:rPr>
                                    <w:t>（自社および自社の提供する商品・サービスの競争優位性の評価）</w:t>
                                  </w:r>
                                </w:p>
                              </w:tc>
                            </w:tr>
                            <w:tr w:rsidR="00050889" w:rsidRPr="005C1C95" w:rsidTr="000C76A7"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:rsidR="00050889" w:rsidRPr="005C1C95" w:rsidRDefault="000C76A7" w:rsidP="008639E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３限目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shd w:val="clear" w:color="auto" w:fill="auto"/>
                                </w:tcPr>
                                <w:p w:rsidR="00050889" w:rsidRPr="0023412C" w:rsidRDefault="00AF1FDF" w:rsidP="00AF1FD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Cs w:val="20"/>
                                    </w:rPr>
                                    <w:t>経営戦略の立案、</w:t>
                                  </w:r>
                                  <w:r w:rsidR="0023412C" w:rsidRPr="0023412C">
                                    <w:rPr>
                                      <w:rFonts w:ascii="ＭＳ 明朝" w:hAnsi="ＭＳ 明朝" w:hint="eastAsia"/>
                                      <w:kern w:val="0"/>
                                      <w:szCs w:val="20"/>
                                    </w:rPr>
                                    <w:t>戦略実現のための具体的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Cs w:val="20"/>
                                    </w:rPr>
                                    <w:t>施策（販路拡大策）展開</w:t>
                                  </w:r>
                                </w:p>
                              </w:tc>
                            </w:tr>
                          </w:tbl>
                          <w:p w:rsidR="001D6EA8" w:rsidRDefault="00B8732D" w:rsidP="001D6EA8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受講を通じ、自社の事業構造等を</w:t>
                            </w:r>
                            <w:r w:rsidRPr="00B873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見直し、具体的な経営計画の作成</w:t>
                            </w:r>
                            <w:r w:rsidR="00202B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する際の基本を身に付けられる</w:t>
                            </w:r>
                            <w:r w:rsidRPr="00B873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内容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となっております</w:t>
                            </w:r>
                            <w:r w:rsidRPr="00B873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23412C" w:rsidRDefault="00B8732D" w:rsidP="001D6EA8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また、</w:t>
                            </w:r>
                            <w:r w:rsidR="00202B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小規模事業者を対象とする</w:t>
                            </w:r>
                            <w:r w:rsidR="0004737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持続化補助金へ</w:t>
                            </w:r>
                            <w:r w:rsidR="00202B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、</w:t>
                            </w:r>
                            <w:r w:rsidR="001D6E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今年度</w:t>
                            </w:r>
                            <w:r w:rsidR="00202B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申請を希望する</w:t>
                            </w:r>
                            <w:r w:rsidR="001D6E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方</w:t>
                            </w:r>
                            <w:r w:rsidR="0004737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に対し</w:t>
                            </w:r>
                            <w:r w:rsidR="00202B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、本セミナー受講者を優先して計画策定の支援を行いま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す。</w:t>
                            </w:r>
                            <w:r w:rsidR="000C76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詳しくは別紙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参照。</w:t>
                            </w:r>
                          </w:p>
                          <w:p w:rsidR="00B8732D" w:rsidRDefault="00B8732D" w:rsidP="00B10E59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  <w:p w:rsidR="001D6EA8" w:rsidRDefault="001D6EA8" w:rsidP="00B10E59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  <w:p w:rsidR="0023412C" w:rsidRDefault="008639E6" w:rsidP="00B10E59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株式会社　萼コンサルティング</w:t>
                            </w:r>
                          </w:p>
                          <w:p w:rsidR="00050889" w:rsidRDefault="00050889" w:rsidP="00EF405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  <w:r w:rsidR="00202BE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代表取締役　</w:t>
                            </w:r>
                            <w:r w:rsidRPr="0030261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中小企業診断士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</w:t>
                            </w:r>
                            <w:r w:rsidR="008639E6" w:rsidRPr="003026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>齋　乾二郎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先生</w:t>
                            </w:r>
                          </w:p>
                          <w:p w:rsidR="000C76A7" w:rsidRDefault="000C76A7" w:rsidP="005822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582232" w:rsidRPr="00D07CCF" w:rsidRDefault="00582232" w:rsidP="005822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D07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－　裏面に続く －</w:t>
                            </w:r>
                            <w:r w:rsidR="00003C0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-.45pt;margin-top:12.15pt;width:482.25pt;height:71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+PAgwIAACwFAAAOAAAAZHJzL2Uyb0RvYy54bWysVM1uEzEQviPxDpbvdLNRWtqomypqVYRU&#10;tRUt6tnx2s0K22NsJ7vhPeAB4MwZceBxqMRbMPb+JCoVB8TFHnv+PN984+OTRiuyFs5XYAqa740o&#10;EYZDWZn7gr69PX9xSIkPzJRMgREF3QhPT2bPnx3XdirGsARVCkcwiPHT2hZ0GYKdZpnnS6GZ3wMr&#10;DColOM0CHt19VjpWY3StsvFodJDV4ErrgAvv8fasVdJZii+l4OFKSi8CUQXFt4W0urQu4prNjtn0&#10;3jG7rHj3DPYPr9CsMph0CHXGAiMrV/0RSlfcgQcZ9jjoDKSsuEg1YDX56FE1N0tmRaoFwfF2gMn/&#10;v7D8cn3tSFUWdEKJYRpb9PD1y8On7z9/fM5+ffzWSmQSgaqtn6L9jb123cmjGKtupNNxx3pIk8Dd&#10;DOCKJhCOlwf5eLL/cp8Sjrqj0eHB4X6CP9u6W+fDKwGaRKGgDruXQGXrCx8wJZr2JjGbMvEuvqp9&#10;R5LCRolW+UZILAwzj1OQRClxqhxZMyRD+S6PNWFIZdAyushKqcEpf8pJhd6ps41uItFscBw95bjN&#10;NlinjGDC4KgrA+7vzrK176tua41lh2bRpC6O+0YtoNxgZx20lPeWn1eI6gXz4Zo55DhOA85tuMJF&#10;KqgLCp1EyRLch6fuoz1SD7WU1DgzBfXvV8wJStRrg6Q8yieTOGTpgM0e48Htaha7GrPSp4CdyPGH&#10;sDyJ0T6oXpQO9B2O9zxmRRUzHHMXNPTiaWgnGb8HLubzZIRjZVm4MDeWx9AR5ciZ2+aOOdsRKyAn&#10;L6GfLjZ9xK/WNnoamK8CyCqRL+LcotrhjyOZCNR9H3Hmd8/JavvJzX4DAAD//wMAUEsDBBQABgAI&#10;AAAAIQDtr1z03QAAAAkBAAAPAAAAZHJzL2Rvd25yZXYueG1sTI/BTsMwEETvSPyDtUjcWpsmDW2I&#10;UyEQ4kxTiasbb5Oo8TqK3TT9e5YTHFfzNPO22M2uFxOOofOk4WmpQCDV3nbUaDhUH4sNiBANWdN7&#10;Qg03DLAr7+8Kk1t/pS+c9rERXEIhNxraGIdcylC36ExY+gGJs5MfnYl8jo20o7lyuevlSqlMOtMR&#10;L7RmwLcW6/P+4jQ01Wl6/lT+NquqS97PG6W+U6X148P8+gIi4hz/YPjVZ3Uo2enoL2SD6DUstgxq&#10;WKUJCI63WZKBODKXrtcJyLKQ/z8ofwAAAP//AwBQSwECLQAUAAYACAAAACEAtoM4kv4AAADhAQAA&#10;EwAAAAAAAAAAAAAAAAAAAAAAW0NvbnRlbnRfVHlwZXNdLnhtbFBLAQItABQABgAIAAAAIQA4/SH/&#10;1gAAAJQBAAALAAAAAAAAAAAAAAAAAC8BAABfcmVscy8ucmVsc1BLAQItABQABgAIAAAAIQB30+PA&#10;gwIAACwFAAAOAAAAAAAAAAAAAAAAAC4CAABkcnMvZTJvRG9jLnhtbFBLAQItABQABgAIAAAAIQDt&#10;r1z03QAAAAkBAAAPAAAAAAAAAAAAAAAAAN0EAABkcnMvZG93bnJldi54bWxQSwUGAAAAAAQABADz&#10;AAAA5wUAAAAA&#10;" fillcolor="white [3201]" strokecolor="black [3200]" strokeweight="2pt">
                <v:textbox>
                  <w:txbxContent>
                    <w:p w:rsidR="009573DB" w:rsidRPr="003E51F9" w:rsidRDefault="000C76A7" w:rsidP="009573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経営計画作成</w:t>
                      </w:r>
                      <w:r w:rsidR="007374E6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セミナー</w:t>
                      </w:r>
                      <w:r w:rsidR="009573DB" w:rsidRPr="003E51F9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のご案内</w:t>
                      </w:r>
                    </w:p>
                    <w:p w:rsidR="000E0BB4" w:rsidRDefault="009573DB" w:rsidP="000E0BB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202BE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中小企業・</w:t>
                      </w:r>
                      <w:r w:rsidR="000E0BB4" w:rsidRPr="007374E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小規模事業者</w:t>
                      </w:r>
                      <w:r w:rsidR="000E0BB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にとって</w:t>
                      </w:r>
                      <w:r w:rsidR="000E0BB4" w:rsidRPr="007374E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、人口減少や高齢化などによる地域の需要の変化や事業環境に応じ</w:t>
                      </w:r>
                      <w:r w:rsidR="000E0BB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た経営計画を作ることが事業継続のカギを握っています。</w:t>
                      </w:r>
                    </w:p>
                    <w:p w:rsidR="000E0BB4" w:rsidRDefault="000E0BB4" w:rsidP="000E0BB4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本セミナーは</w:t>
                      </w:r>
                      <w:r w:rsidR="0030261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中小</w:t>
                      </w:r>
                      <w:r w:rsidR="00047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企業</w:t>
                      </w:r>
                      <w:r w:rsidR="0030261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・小規模事業者の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持続的</w:t>
                      </w:r>
                      <w:r w:rsidR="0030261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経営に必要となる</w:t>
                      </w:r>
                      <w:r w:rsidRPr="007374E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基本的な</w:t>
                      </w:r>
                      <w:r w:rsidR="000C76A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事業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計画の作り方</w:t>
                      </w:r>
                      <w:r w:rsidR="0030261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を身に付けていただくため</w:t>
                      </w:r>
                      <w:r w:rsidR="000C76A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専門家</w:t>
                      </w:r>
                      <w:r w:rsidR="0030261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を招聘して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セミナー</w:t>
                      </w:r>
                      <w:r w:rsidR="00202BE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を開催いたします</w:t>
                      </w:r>
                      <w:r w:rsidRPr="004469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  <w:p w:rsidR="00922596" w:rsidRPr="00047371" w:rsidRDefault="00922596" w:rsidP="000E0BB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922596" w:rsidRPr="00EF405C" w:rsidRDefault="00922596" w:rsidP="00EF405C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825CE7" w:rsidRDefault="00A57C6B" w:rsidP="000C76A7">
                      <w:pPr>
                        <w:ind w:firstLineChars="50" w:firstLine="105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◎</w:t>
                      </w:r>
                      <w:r w:rsidR="00825CE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事業者</w:t>
                      </w:r>
                      <w:r w:rsidR="00C857E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 w:rsidR="0013475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但し、</w:t>
                      </w:r>
                      <w:r w:rsidR="008639E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専ら</w:t>
                      </w:r>
                      <w:r w:rsidR="0013475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農林水産業を営む方は除きます。</w:t>
                      </w:r>
                      <w:r w:rsidR="00C857E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0C76A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なら、</w:t>
                      </w:r>
                      <w:r w:rsidR="00825CE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どなたでも参加できます。</w:t>
                      </w:r>
                      <w:r w:rsidR="00257B3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 w:rsidR="00257B3F" w:rsidRPr="00D079D5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無料</w:t>
                      </w:r>
                      <w:r w:rsidR="00257B3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</w:p>
                    <w:p w:rsidR="0023412C" w:rsidRDefault="00FF3028" w:rsidP="000C76A7">
                      <w:pPr>
                        <w:ind w:firstLineChars="50" w:firstLine="105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◎</w:t>
                      </w:r>
                      <w:r w:rsidRPr="00D079D5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定員</w:t>
                      </w:r>
                      <w:r w:rsidR="008639E6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（２０名）</w:t>
                      </w:r>
                      <w:r w:rsidRPr="00D079D5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になり次第締め切らせていただきます。</w:t>
                      </w:r>
                    </w:p>
                    <w:p w:rsidR="00922596" w:rsidRDefault="00922596" w:rsidP="00922596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922596" w:rsidRDefault="00922596" w:rsidP="00922596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4F13F3" w:rsidRPr="00302615" w:rsidRDefault="00AF63A7" w:rsidP="00582232">
                      <w:pPr>
                        <w:ind w:firstLine="200"/>
                        <w:rPr>
                          <w:rFonts w:asciiTheme="majorEastAsia" w:eastAsiaTheme="majorEastAsia" w:hAnsiTheme="majorEastAsia"/>
                          <w:sz w:val="28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牡鹿地区：令和元年６</w:t>
                      </w:r>
                      <w:r w:rsidR="004F13F3" w:rsidRPr="00302615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１７</w:t>
                      </w:r>
                      <w:r w:rsidR="004F13F3" w:rsidRPr="00302615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月</w:t>
                      </w:r>
                      <w:r w:rsidR="004F13F3" w:rsidRPr="00302615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）午後</w:t>
                      </w:r>
                      <w:r w:rsidR="00AF1FDF" w:rsidRPr="00302615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２</w:t>
                      </w:r>
                      <w:r w:rsidR="004F13F3" w:rsidRPr="00302615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時</w:t>
                      </w:r>
                      <w:r w:rsidR="00C1725C" w:rsidRPr="00302615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 xml:space="preserve">　</w:t>
                      </w:r>
                      <w:r w:rsidR="004F13F3" w:rsidRPr="00302615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～</w:t>
                      </w:r>
                      <w:r w:rsidR="00C1725C" w:rsidRPr="00302615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 xml:space="preserve">　</w:t>
                      </w:r>
                      <w:r w:rsidR="004F13F3" w:rsidRPr="00302615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午後</w:t>
                      </w:r>
                      <w:r w:rsidR="00EF10C7" w:rsidRPr="00302615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４</w:t>
                      </w:r>
                      <w:r w:rsidR="004F13F3" w:rsidRPr="00302615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時</w:t>
                      </w:r>
                    </w:p>
                    <w:p w:rsidR="0023412C" w:rsidRPr="00302615" w:rsidRDefault="006115E0" w:rsidP="00582232">
                      <w:pPr>
                        <w:ind w:firstLine="200"/>
                        <w:rPr>
                          <w:rFonts w:asciiTheme="majorEastAsia" w:eastAsiaTheme="majorEastAsia" w:hAnsiTheme="majorEastAsia"/>
                          <w:sz w:val="28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稲井地区：令和元年６月２０</w:t>
                      </w:r>
                      <w:r w:rsidR="008639E6" w:rsidRPr="00302615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木</w:t>
                      </w:r>
                      <w:r w:rsidR="008639E6" w:rsidRPr="00302615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）午後２時　～　午後４時</w:t>
                      </w:r>
                    </w:p>
                    <w:p w:rsidR="0023412C" w:rsidRDefault="0023412C" w:rsidP="00582232">
                      <w:pPr>
                        <w:ind w:firstLine="20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23412C" w:rsidRPr="00476B76" w:rsidRDefault="0023412C" w:rsidP="00582232">
                      <w:pPr>
                        <w:ind w:firstLine="20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4F13F3" w:rsidRPr="00202BED" w:rsidRDefault="008639E6" w:rsidP="00582232">
                      <w:pPr>
                        <w:ind w:firstLine="200"/>
                        <w:rPr>
                          <w:rFonts w:asciiTheme="majorEastAsia" w:eastAsiaTheme="majorEastAsia" w:hAnsiTheme="majorEastAsia"/>
                          <w:sz w:val="28"/>
                          <w:szCs w:val="21"/>
                        </w:rPr>
                      </w:pPr>
                      <w:r w:rsidRPr="00202BED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牡鹿地区：</w:t>
                      </w:r>
                      <w:r w:rsidR="00EF10C7" w:rsidRPr="00202BED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石巻市牡鹿稲井商工会館</w:t>
                      </w:r>
                    </w:p>
                    <w:p w:rsidR="00EE0C16" w:rsidRPr="00202BED" w:rsidRDefault="008639E6" w:rsidP="00582232">
                      <w:pPr>
                        <w:ind w:firstLine="200"/>
                        <w:rPr>
                          <w:rFonts w:asciiTheme="majorEastAsia" w:eastAsiaTheme="majorEastAsia" w:hAnsiTheme="majorEastAsia" w:cs="メイリオ"/>
                          <w:sz w:val="28"/>
                          <w:szCs w:val="21"/>
                        </w:rPr>
                      </w:pPr>
                      <w:r w:rsidRPr="00202BED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1"/>
                        </w:rPr>
                        <w:t>稲井地区：井内会館</w:t>
                      </w:r>
                      <w:r w:rsidR="00B8732D" w:rsidRPr="00202BED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1"/>
                        </w:rPr>
                        <w:t>（石巻市大瓜字井内９２）</w:t>
                      </w:r>
                    </w:p>
                    <w:p w:rsidR="004F13F3" w:rsidRDefault="004F13F3" w:rsidP="00582232">
                      <w:pPr>
                        <w:ind w:firstLine="20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EE0C16" w:rsidRDefault="00EE0C16" w:rsidP="00582232">
                      <w:pPr>
                        <w:ind w:firstLine="20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8221"/>
                      </w:tblGrid>
                      <w:tr w:rsidR="00050889" w:rsidRPr="005C1C95" w:rsidTr="000C76A7"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:rsidR="00AF1FDF" w:rsidRPr="005C1C95" w:rsidRDefault="000C76A7" w:rsidP="00AF1FDF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１限目</w:t>
                            </w:r>
                          </w:p>
                        </w:tc>
                        <w:tc>
                          <w:tcPr>
                            <w:tcW w:w="8221" w:type="dxa"/>
                            <w:shd w:val="clear" w:color="auto" w:fill="auto"/>
                          </w:tcPr>
                          <w:p w:rsidR="00050889" w:rsidRPr="005C1C95" w:rsidRDefault="00AF1FDF" w:rsidP="008639E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Cs w:val="20"/>
                              </w:rPr>
                              <w:t>経営計画作成の意義、</w:t>
                            </w:r>
                            <w:r w:rsidR="0023412C" w:rsidRPr="0023412C">
                              <w:rPr>
                                <w:rFonts w:ascii="ＭＳ 明朝" w:hAnsi="ＭＳ 明朝" w:hint="eastAsia"/>
                                <w:kern w:val="0"/>
                                <w:szCs w:val="20"/>
                              </w:rPr>
                              <w:t>計画立案の</w:t>
                            </w:r>
                            <w:r w:rsidR="008639E6">
                              <w:rPr>
                                <w:rFonts w:ascii="ＭＳ 明朝" w:hAnsi="ＭＳ 明朝" w:hint="eastAsia"/>
                                <w:kern w:val="0"/>
                                <w:szCs w:val="20"/>
                              </w:rPr>
                              <w:t>考え方・進め方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Cs w:val="20"/>
                              </w:rPr>
                              <w:t>について</w:t>
                            </w:r>
                          </w:p>
                        </w:tc>
                      </w:tr>
                      <w:tr w:rsidR="00050889" w:rsidRPr="005C1C95" w:rsidTr="000C76A7"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:rsidR="00AF1FDF" w:rsidRPr="005C1C95" w:rsidRDefault="000C76A7" w:rsidP="008639E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２限目</w:t>
                            </w:r>
                          </w:p>
                        </w:tc>
                        <w:tc>
                          <w:tcPr>
                            <w:tcW w:w="8221" w:type="dxa"/>
                            <w:shd w:val="clear" w:color="auto" w:fill="auto"/>
                          </w:tcPr>
                          <w:p w:rsidR="008639E6" w:rsidRDefault="0023412C" w:rsidP="00AF1FDF">
                            <w:pPr>
                              <w:rPr>
                                <w:rFonts w:ascii="ＭＳ 明朝" w:hAnsi="ＭＳ 明朝"/>
                                <w:kern w:val="0"/>
                                <w:szCs w:val="20"/>
                              </w:rPr>
                            </w:pPr>
                            <w:r w:rsidRPr="0023412C">
                              <w:rPr>
                                <w:rFonts w:ascii="ＭＳ 明朝" w:hAnsi="ＭＳ 明朝" w:hint="eastAsia"/>
                                <w:kern w:val="0"/>
                                <w:szCs w:val="20"/>
                              </w:rPr>
                              <w:t>経営環境分析</w:t>
                            </w:r>
                            <w:r w:rsidR="00AF1FDF">
                              <w:rPr>
                                <w:rFonts w:ascii="ＭＳ 明朝" w:hAnsi="ＭＳ 明朝" w:hint="eastAsia"/>
                                <w:kern w:val="0"/>
                                <w:szCs w:val="20"/>
                              </w:rPr>
                              <w:t>（顧客ニーズと市場の動向）、</w:t>
                            </w:r>
                          </w:p>
                          <w:p w:rsidR="00050889" w:rsidRPr="0023412C" w:rsidRDefault="0023412C" w:rsidP="00B8732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3412C">
                              <w:rPr>
                                <w:rFonts w:ascii="ＭＳ 明朝" w:hAnsi="ＭＳ 明朝" w:hint="eastAsia"/>
                                <w:kern w:val="0"/>
                                <w:szCs w:val="20"/>
                              </w:rPr>
                              <w:t>自社</w:t>
                            </w:r>
                            <w:r w:rsidR="00AF1FDF">
                              <w:rPr>
                                <w:rFonts w:ascii="ＭＳ 明朝" w:hAnsi="ＭＳ 明朝" w:hint="eastAsia"/>
                                <w:kern w:val="0"/>
                                <w:szCs w:val="20"/>
                              </w:rPr>
                              <w:t>の</w:t>
                            </w:r>
                            <w:r w:rsidRPr="0023412C">
                              <w:rPr>
                                <w:rFonts w:ascii="ＭＳ 明朝" w:hAnsi="ＭＳ 明朝" w:hint="eastAsia"/>
                                <w:kern w:val="0"/>
                                <w:szCs w:val="20"/>
                              </w:rPr>
                              <w:t>事業</w:t>
                            </w:r>
                            <w:r w:rsidR="00AF1FDF">
                              <w:rPr>
                                <w:rFonts w:ascii="ＭＳ 明朝" w:hAnsi="ＭＳ 明朝" w:hint="eastAsia"/>
                                <w:kern w:val="0"/>
                                <w:szCs w:val="20"/>
                              </w:rPr>
                              <w:t>構造</w:t>
                            </w:r>
                            <w:r w:rsidRPr="0023412C">
                              <w:rPr>
                                <w:rFonts w:ascii="ＭＳ 明朝" w:hAnsi="ＭＳ 明朝" w:hint="eastAsia"/>
                                <w:kern w:val="0"/>
                                <w:szCs w:val="20"/>
                              </w:rPr>
                              <w:t>分析</w:t>
                            </w:r>
                            <w:r w:rsidR="00AF1FDF">
                              <w:rPr>
                                <w:rFonts w:ascii="ＭＳ 明朝" w:hAnsi="ＭＳ 明朝" w:hint="eastAsia"/>
                                <w:kern w:val="0"/>
                                <w:szCs w:val="20"/>
                              </w:rPr>
                              <w:t>（自社および自社の提供する商品・サービスの競争優位性の評価）</w:t>
                            </w:r>
                          </w:p>
                        </w:tc>
                      </w:tr>
                      <w:tr w:rsidR="00050889" w:rsidRPr="005C1C95" w:rsidTr="000C76A7"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:rsidR="00050889" w:rsidRPr="005C1C95" w:rsidRDefault="000C76A7" w:rsidP="008639E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３限目</w:t>
                            </w:r>
                          </w:p>
                        </w:tc>
                        <w:tc>
                          <w:tcPr>
                            <w:tcW w:w="8221" w:type="dxa"/>
                            <w:shd w:val="clear" w:color="auto" w:fill="auto"/>
                          </w:tcPr>
                          <w:p w:rsidR="00050889" w:rsidRPr="0023412C" w:rsidRDefault="00AF1FDF" w:rsidP="00AF1FDF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Cs w:val="20"/>
                              </w:rPr>
                              <w:t>経営戦略の立案、</w:t>
                            </w:r>
                            <w:r w:rsidR="0023412C" w:rsidRPr="0023412C">
                              <w:rPr>
                                <w:rFonts w:ascii="ＭＳ 明朝" w:hAnsi="ＭＳ 明朝" w:hint="eastAsia"/>
                                <w:kern w:val="0"/>
                                <w:szCs w:val="20"/>
                              </w:rPr>
                              <w:t>戦略実現のための具体的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Cs w:val="20"/>
                              </w:rPr>
                              <w:t>施策（販路拡大策）展開</w:t>
                            </w:r>
                          </w:p>
                        </w:tc>
                      </w:tr>
                    </w:tbl>
                    <w:p w:rsidR="001D6EA8" w:rsidRDefault="00B8732D" w:rsidP="001D6EA8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受講を通じ、自社の事業構造等を</w:t>
                      </w:r>
                      <w:r w:rsidRPr="00B8732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見直し、具体的な経営計画の作成</w:t>
                      </w:r>
                      <w:r w:rsidR="00202BE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する際の基本を身に付けられる</w:t>
                      </w:r>
                      <w:r w:rsidRPr="00B8732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内容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となっております</w:t>
                      </w:r>
                      <w:r w:rsidRPr="00B8732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。</w:t>
                      </w:r>
                    </w:p>
                    <w:p w:rsidR="0023412C" w:rsidRDefault="00B8732D" w:rsidP="001D6EA8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また、</w:t>
                      </w:r>
                      <w:r w:rsidR="00202BE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小規模事業者を対象とする</w:t>
                      </w:r>
                      <w:r w:rsidR="0004737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持続化補助金へ</w:t>
                      </w:r>
                      <w:r w:rsidR="00202BE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、</w:t>
                      </w:r>
                      <w:r w:rsidR="001D6EA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今年度</w:t>
                      </w:r>
                      <w:r w:rsidR="00202BE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申請を希望する</w:t>
                      </w:r>
                      <w:r w:rsidR="001D6EA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方</w:t>
                      </w:r>
                      <w:r w:rsidR="0004737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に対し</w:t>
                      </w:r>
                      <w:r w:rsidR="00202BE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、本セミナー受講者を優先して計画策定の支援を行いま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す。</w:t>
                      </w:r>
                      <w:r w:rsidR="000C76A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詳しくは別紙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参照。</w:t>
                      </w:r>
                    </w:p>
                    <w:p w:rsidR="00B8732D" w:rsidRDefault="00B8732D" w:rsidP="00B10E59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  <w:p w:rsidR="001D6EA8" w:rsidRDefault="001D6EA8" w:rsidP="00B10E59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  <w:p w:rsidR="0023412C" w:rsidRDefault="008639E6" w:rsidP="00B10E59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株式会社　萼コンサルティング</w:t>
                      </w:r>
                    </w:p>
                    <w:p w:rsidR="00050889" w:rsidRDefault="00050889" w:rsidP="00EF405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  <w:r w:rsidR="00202BE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代表取締役　</w:t>
                      </w:r>
                      <w:r w:rsidRPr="00302615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中小企業診断士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</w:t>
                      </w:r>
                      <w:r w:rsidR="008639E6" w:rsidRPr="00302615"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>齋　乾二郎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先生</w:t>
                      </w:r>
                    </w:p>
                    <w:p w:rsidR="000C76A7" w:rsidRDefault="000C76A7" w:rsidP="00582232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582232" w:rsidRPr="00D07CCF" w:rsidRDefault="00582232" w:rsidP="005822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D07CC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－　裏面に続く －</w:t>
                      </w:r>
                      <w:r w:rsidR="00003C0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7374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C5BEF" wp14:editId="208FC37B">
                <wp:simplePos x="0" y="0"/>
                <wp:positionH relativeFrom="column">
                  <wp:posOffset>134934</wp:posOffset>
                </wp:positionH>
                <wp:positionV relativeFrom="paragraph">
                  <wp:posOffset>55591</wp:posOffset>
                </wp:positionV>
                <wp:extent cx="1454150" cy="314325"/>
                <wp:effectExtent l="0" t="0" r="1270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96" w:rsidRPr="00D07CCF" w:rsidRDefault="00922596" w:rsidP="009225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D07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１．</w:t>
                            </w:r>
                            <w:r w:rsidR="00825C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受講者</w:t>
                            </w:r>
                            <w:r w:rsidRPr="00D07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の要件</w:t>
                            </w:r>
                          </w:p>
                          <w:p w:rsidR="00922596" w:rsidRDefault="00922596" w:rsidP="009225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10.6pt;margin-top:4.4pt;width:114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23TlQIAAFUFAAAOAAAAZHJzL2Uyb0RvYy54bWysVM1uEzEQviPxDpbvdLNpAjTqpopaFSFV&#10;bUSLena8dnclr8fYTnbDe8ADwJkz4sDjUIm3YGxvtlVbcUDksBl7Zr75+8aHR12jyEZYV4MuaL43&#10;okRoDmWtbwr6/ur0xWtKnGe6ZAq0KOhWOHo0f/7ssDUzMYYKVCksQRDtZq0paOW9mWWZ45VomNsD&#10;IzQqJdiGeTzam6y0rEX0RmXj0ehl1oItjQUunMPbk6Sk84gvpeD+QkonPFEFxdx8/Nr4XYVvNj9k&#10;sxvLTFXzPg32D1k0rNYYdIA6YZ6Rta0fQTU1t+BA+j0OTQZS1lzEGrCafPSgmsuKGRFrweY4M7TJ&#10;/T9Yfr5ZWlKXBT2gRLMGR3T77evt5x+/fn7Jfn/6niRyEBrVGjdD+0uztP3JoRiq7qRtwj/WQ7rY&#10;3O3QXNF5wvEyn0wn+RRnwFG3n0/2x9MAmt15G+v8GwENCUJBLQ4v9pRtzpxPpjsT9AvZpPhR8lsl&#10;QgpKvxMSC8KI4+gdqSSOlSUbhiRgnAvt86SqWCnS9XSEvz6fwSNmFwEDsqyVGrB7gEDTx9gp194+&#10;uIrIxMF59LfEkvPgESOD9oNzU2uwTwEorKqPnOx3TUqtCV3y3aqLw94PluFmBeUWCWAhbYYz/LTG&#10;7p8x55fM4irgwHC9/QV+pIK2oNBLlFRgPz51H+yRoailpMXVKqj7sGZWUKLeauTuQT6ZhF2Mh8n0&#10;1RgP9r5mdV+j180x4OByfEgMj2Kw92onSgvNNb4CixAVVUxzjF1Q7u3ucOzTyuM7wsViEc1w/wzz&#10;Z/rS8AAe+hzYddVdM2t6Cnok7zns1pDNHjAx2QZPDYu1B1lHmt71tZ8A7m6kUv/OhMfh/jla3b2G&#10;8z8AAAD//wMAUEsDBBQABgAIAAAAIQAnb4t92wAAAAcBAAAPAAAAZHJzL2Rvd25yZXYueG1sTI/B&#10;TsMwEETvSPyDtUjcqJNAwUrjVAgJIXFBtHyAGy9Jir2OYqcJfD3LiR5HM5p5U20X78QJx9gH0pCv&#10;MhBITbA9tRo+9s83CkRMhqxxgVDDN0bY1pcXlSltmOkdT7vUCi6hWBoNXUpDKWVsOvQmrsKAxN5n&#10;GL1JLMdW2tHMXO6dLLLsXnrTEy90ZsCnDpuv3eQ1hPwtve7nu4lwHl9Uf2zcz4PS+vpqedyASLik&#10;/zD84TM61Mx0CBPZKJyGIi84qUHxAbaLdcb6oGGtbkHWlTznr38BAAD//wMAUEsBAi0AFAAGAAgA&#10;AAAhALaDOJL+AAAA4QEAABMAAAAAAAAAAAAAAAAAAAAAAFtDb250ZW50X1R5cGVzXS54bWxQSwEC&#10;LQAUAAYACAAAACEAOP0h/9YAAACUAQAACwAAAAAAAAAAAAAAAAAvAQAAX3JlbHMvLnJlbHNQSwEC&#10;LQAUAAYACAAAACEANztt05UCAABVBQAADgAAAAAAAAAAAAAAAAAuAgAAZHJzL2Uyb0RvYy54bWxQ&#10;SwECLQAUAAYACAAAACEAJ2+LfdsAAAAHAQAADwAAAAAAAAAAAAAAAADvBAAAZHJzL2Rvd25yZXYu&#10;eG1sUEsFBgAAAAAEAAQA8wAAAPcFAAAAAA==&#10;" fillcolor="#4f81bd [3204]" strokecolor="#243f60 [1604]" strokeweight="2pt">
                <v:textbox>
                  <w:txbxContent>
                    <w:p w:rsidR="00922596" w:rsidRPr="00D07CCF" w:rsidRDefault="00922596" w:rsidP="0092259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D07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１．</w:t>
                      </w:r>
                      <w:r w:rsidR="00825CE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受講者</w:t>
                      </w:r>
                      <w:r w:rsidRPr="00D07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の要件</w:t>
                      </w:r>
                    </w:p>
                    <w:p w:rsidR="00922596" w:rsidRDefault="00922596" w:rsidP="009225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13475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A3C637" wp14:editId="4FF7FC14">
                <wp:simplePos x="0" y="0"/>
                <wp:positionH relativeFrom="column">
                  <wp:posOffset>134933</wp:posOffset>
                </wp:positionH>
                <wp:positionV relativeFrom="paragraph">
                  <wp:posOffset>79342</wp:posOffset>
                </wp:positionV>
                <wp:extent cx="1579419" cy="314325"/>
                <wp:effectExtent l="0" t="0" r="2095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419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96" w:rsidRPr="00922596" w:rsidRDefault="00922596" w:rsidP="009225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225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２．</w:t>
                            </w:r>
                            <w:r w:rsidR="003026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開催日時</w:t>
                            </w:r>
                          </w:p>
                          <w:p w:rsidR="00922596" w:rsidRDefault="00922596" w:rsidP="009225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0" style="position:absolute;left:0;text-align:left;margin-left:10.6pt;margin-top:6.25pt;width:124.3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5zlgIAAFcFAAAOAAAAZHJzL2Uyb0RvYy54bWysVM1u1DAQviPxDpbvNJvtLqWrZqtVqyKk&#10;qq1oUc9ex24i2R5jezdZ3gMeoJw5Iw48DpV4C8ZONq3aigMiB2fsmfnmx9/44LDViqyF8zWYguY7&#10;I0qE4VDW5qagH65OXr2hxAdmSqbAiIJuhKeH85cvDho7E2OoQJXCEQQxftbYglYh2FmWeV4JzfwO&#10;WGFQKcFpFnDrbrLSsQbRtcrGo9HrrAFXWgdceI+nx52SzhO+lIKHcym9CEQVFHMLaXVpXcY1mx+w&#10;2Y1jtqp5nwb7hyw0qw0GHaCOWWBk5eonULrmDjzIsMNBZyBlzUWqAavJR4+quayYFakWbI63Q5v8&#10;/4PlZ+sLR+oS7y6nxDCNd3T37evdlx+/ft5mvz9/7ySCWmxVY/0MPS7thet3HsVYdyudjn+siLSp&#10;vZuhvaINhONhPt3bn+T7lHDU7eaT3fE0gmb33tb58FaAJlEoqMPrS11l61MfOtOtCfrFbLr4SQob&#10;JWIKyrwXEkvCiOPkncgkjpQja4Y0YJwLE/JOVbFSdMfTEX59PoNHyi4BRmRZKzVg9wCRqE+xu1x7&#10;++gqEhcH59HfEuucB48UGUwYnHVtwD0HoLCqPnJnv21S15rYpdAu23Tdk2gZT5ZQbpACDrrZ8Jaf&#10;1Nj9U+bDBXM4DDg2OODhHBepoCko9BIlFbhPz51He+QoailpcLgK6j+umBOUqHcG2bufTyZxGtNm&#10;Mt0b48Y91CwfasxKHwFeHBIUs0titA9qK0oH+hrfgUWMiipmOMYuKA9uuzkK3dDjS8LFYpHMcAIt&#10;C6fm0vIIHvsc2XXVXjNnewoGJO8ZbAeRzR4xsbONngYWqwCyTjS972t/Azi9iUr9SxOfh4f7ZHX/&#10;Hs7/AAAA//8DAFBLAwQUAAYACAAAACEA7e93mtwAAAAIAQAADwAAAGRycy9kb3ducmV2LnhtbEyP&#10;wU7DMBBE70j8g7VI3KgTC0Ia4lQICSFxQbR8gBsvScBeR7HTBL6e5QTH2RnNvK13q3fihFMcAmnI&#10;NxkIpDbYgToNb4fHqxJETIascYFQwxdG2DXnZ7WpbFjoFU/71AkuoVgZDX1KYyVlbHv0Jm7CiMTe&#10;e5i8SSynTtrJLFzunVRZVkhvBuKF3oz40GP7uZ+9hpC/pOfDcj0TLtNTOXy07vu21PryYr2/A5Fw&#10;TX9h+MVndGiY6RhmslE4DSpXnOS7ugHBviq2WxBHDYXKQDa1/P9A8wMAAP//AwBQSwECLQAUAAYA&#10;CAAAACEAtoM4kv4AAADhAQAAEwAAAAAAAAAAAAAAAAAAAAAAW0NvbnRlbnRfVHlwZXNdLnhtbFBL&#10;AQItABQABgAIAAAAIQA4/SH/1gAAAJQBAAALAAAAAAAAAAAAAAAAAC8BAABfcmVscy8ucmVsc1BL&#10;AQItABQABgAIAAAAIQBRzl5zlgIAAFcFAAAOAAAAAAAAAAAAAAAAAC4CAABkcnMvZTJvRG9jLnht&#10;bFBLAQItABQABgAIAAAAIQDt73ea3AAAAAgBAAAPAAAAAAAAAAAAAAAAAPAEAABkcnMvZG93bnJl&#10;di54bWxQSwUGAAAAAAQABADzAAAA+QUAAAAA&#10;" fillcolor="#4f81bd [3204]" strokecolor="#243f60 [1604]" strokeweight="2pt">
                <v:textbox>
                  <w:txbxContent>
                    <w:p w:rsidR="00922596" w:rsidRPr="00922596" w:rsidRDefault="00922596" w:rsidP="0092259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2259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２．</w:t>
                      </w:r>
                      <w:r w:rsidR="003026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開催日時</w:t>
                      </w:r>
                    </w:p>
                    <w:p w:rsidR="00922596" w:rsidRDefault="00922596" w:rsidP="009225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202BE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DF9C4C" wp14:editId="007BEA21">
                <wp:simplePos x="0" y="0"/>
                <wp:positionH relativeFrom="column">
                  <wp:posOffset>134620</wp:posOffset>
                </wp:positionH>
                <wp:positionV relativeFrom="paragraph">
                  <wp:posOffset>49398</wp:posOffset>
                </wp:positionV>
                <wp:extent cx="1668483" cy="381000"/>
                <wp:effectExtent l="0" t="0" r="2730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483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3F3" w:rsidRPr="004F13F3" w:rsidRDefault="004F13F3" w:rsidP="004F13F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３．</w:t>
                            </w:r>
                            <w:r w:rsidRPr="004F13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開催場所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9" o:spid="_x0000_s1031" style="position:absolute;left:0;text-align:left;margin-left:10.6pt;margin-top:3.9pt;width:131.4pt;height:30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pHlQIAAFcFAAAOAAAAZHJzL2Uyb0RvYy54bWysVE1u1DAU3iNxB8t7mmQ6LdNRM9WoVRFS&#10;1Va0qGuPYzeR/IftmWS4BxwA1qwRC45DJW7Bs52kVVuxQGyS9/z+v/dzeNRJgTbMukarEhc7OUZM&#10;UV016rbE769PX80wcp6oigitWIm3zOGjxcsXh62Zs4mutaiYReBEuXlrSlx7b+ZZ5mjNJHE72jAF&#10;Qq6tJB5Ye5tVlrTgXYpskuf7WattZaymzDl4PUlCvIj+OWfUX3DumEeixJCbj18bv6vwzRaHZH5r&#10;iakb2qdB/iELSRoFQUdXJ8QTtLbNE1eyoVY7zf0O1TLTnDeUxRqgmiJ/VM1VTQyLtQA4zowwuf/n&#10;lp5vLi1qKujdAUaKSOjR3bevd59//Pr5Jfv96XuiEEgBqta4OVhcmUvbcw7IUHfHrQx/qAh1Ed7t&#10;CC/rPKLwWOzvz6azXYwoyHZnRZ5H/LN7a2Odf8O0RIEosYX2RVTJ5sx5iAiqgwowIZsUP1J+K1hI&#10;Qah3jENJEHESreMwsWNh0YbAGBBKmfJFEtWkYul5D9IZ8hktYsjoMHjmjRCj795BGNSnvlOuvX4w&#10;ZXEWR+P8b4kl49EiRtbKj8ayUdo+50BAVX3kpD+AlKAJKPlu1cV27w39XOlqCyNgddoNZ+hpA+if&#10;EecviYVlgLWBBfcX8OFCtyXWPYVRre3H596DPswoSDFqYblK7D6siWUYibcKpvegmE7DNkZmuvd6&#10;Aox9KFk9lKi1PNbQuAJOiaGRDPpeDCS3Wt7AHViGqCAiikLsElNvB+bYp6WHS0LZchnVYAMN8Wfq&#10;ytDgPOAcpuu6uyHW9CPoYXjP9bCIZP5oEpNusFR6ufaaN3FMA9IJ174DsL1xlPpLE87DQz5q3d/D&#10;xR8AAAD//wMAUEsDBBQABgAIAAAAIQDJfhN52wAAAAcBAAAPAAAAZHJzL2Rvd25yZXYueG1sTI/B&#10;TsMwEETvSPyDtUjcqJOoaqMQp0JICIkLou0HuPGSpLXXke00ga9nOcFxZ0azb+rd4qy4YoiDJwX5&#10;KgOB1HozUKfgeHh5KEHEpMlo6wkVfGGEXXN7U+vK+Jk+8LpPneASipVW0Kc0VlLGtken48qPSOx9&#10;+uB04jN00gQ9c7mzssiyjXR6IP7Q6xGfe2wv+8kp8Pl7ejvM64lwDq/lcG7t97ZU6v5ueXoEkXBJ&#10;f2H4xWd0aJjp5CcyUVgFRV5wUsGWB7BdlGuedlKwYUE2tfzP3/wAAAD//wMAUEsBAi0AFAAGAAgA&#10;AAAhALaDOJL+AAAA4QEAABMAAAAAAAAAAAAAAAAAAAAAAFtDb250ZW50X1R5cGVzXS54bWxQSwEC&#10;LQAUAAYACAAAACEAOP0h/9YAAACUAQAACwAAAAAAAAAAAAAAAAAvAQAAX3JlbHMvLnJlbHNQSwEC&#10;LQAUAAYACAAAACEAHNJqR5UCAABXBQAADgAAAAAAAAAAAAAAAAAuAgAAZHJzL2Uyb0RvYy54bWxQ&#10;SwECLQAUAAYACAAAACEAyX4TedsAAAAHAQAADwAAAAAAAAAAAAAAAADvBAAAZHJzL2Rvd25yZXYu&#10;eG1sUEsFBgAAAAAEAAQA8wAAAPcFAAAAAA==&#10;" fillcolor="#4f81bd [3204]" strokecolor="#243f60 [1604]" strokeweight="2pt">
                <v:textbox>
                  <w:txbxContent>
                    <w:p w:rsidR="004F13F3" w:rsidRPr="004F13F3" w:rsidRDefault="004F13F3" w:rsidP="004F13F3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３．</w:t>
                      </w:r>
                      <w:r w:rsidRPr="004F13F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開催場所</w:t>
                      </w:r>
                    </w:p>
                  </w:txbxContent>
                </v:textbox>
              </v:rect>
            </w:pict>
          </mc:Fallback>
        </mc:AlternateContent>
      </w: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202BE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6C0A19" wp14:editId="2FCC3B5F">
                <wp:simplePos x="0" y="0"/>
                <wp:positionH relativeFrom="column">
                  <wp:posOffset>134620</wp:posOffset>
                </wp:positionH>
                <wp:positionV relativeFrom="paragraph">
                  <wp:posOffset>12791</wp:posOffset>
                </wp:positionV>
                <wp:extent cx="1454150" cy="352425"/>
                <wp:effectExtent l="0" t="0" r="1270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96" w:rsidRPr="00922596" w:rsidRDefault="00257B3F" w:rsidP="009225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４</w:t>
                            </w:r>
                            <w:r w:rsidR="00922596" w:rsidRPr="009225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．</w:t>
                            </w:r>
                            <w:r w:rsidR="00825C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セミナー内容</w:t>
                            </w:r>
                          </w:p>
                          <w:p w:rsidR="00922596" w:rsidRPr="00922596" w:rsidRDefault="00922596" w:rsidP="009225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  <w:p w:rsidR="00922596" w:rsidRDefault="00922596" w:rsidP="009225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2" style="position:absolute;left:0;text-align:left;margin-left:10.6pt;margin-top:1pt;width:114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L3lQIAAFcFAAAOAAAAZHJzL2Uyb0RvYy54bWysVM1u1DAQviPxDpbvNJuwW2DVbLVqVYRU&#10;lYoW9ex17CaSY5uxd5PlPeAB4MwZceBxqMRbMLazadVWHBB7yI49M9/8feODw75VZCPANUaXNN+b&#10;UCI0N1Wjr0v6/vLk2UtKnGe6YspoUdKtcPRw8fTJQWfnojC1UZUAgiDazTtb0tp7O88yx2vRMrdn&#10;rNColAZa5vEI11kFrEP0VmXFZLKfdQYqC4YL5/D2OCnpIuJLKbh/K6UTnqiSYm4+fiF+V+GbLQ7Y&#10;/BqYrRs+pMH+IYuWNRqDjlDHzDOyhuYBVNtwMM5Iv8dNmxkpGy5iDVhNPrlXzUXNrIi1YHOcHdvk&#10;/h8sP9ucA2kqnF1BiWYtzujm29ebzz9+/fyS/f70PUkEtdiqzro5elzYcxhODsVQdy+hDf9YEelj&#10;e7dje0XvCcfLfDqb5jOcAkfd81kxLWYBNLv1tuD8a2FaEoSSAo4vdpVtTp1PpjsT9AvZpPhR8lsl&#10;QgpKvxMSS8KIRfSOZBJHCsiGIQ0Y50L7PKlqVol0PZvgb8hn9IjZRcCALBulRuwBIBD1IXbKdbAP&#10;riJycXSe/C2x5Dx6xMhG+9G5bbSBxwAUVjVETva7JqXWhC75ftXHce8Hy3CzMtUWKQAm7Yaz/KTB&#10;7p8y588Z4DLgwHDB/Vv8SGW6kppBoqQ28PGx+2CPHEUtJR0uV0ndhzUDQYl6o5G9r/LpNGxjPExn&#10;Lwo8wF3N6q5Gr9sjg4PL8SmxPIrB3qudKMG0V/gOLENUVDHNMXZJuYfd4cinpceXhIvlMprhBlrm&#10;T/WF5QE89Dmw67K/YmAHCnok75nZLSKb32Nisg2e2izX3sgm0vS2r8MEcHsjlYaXJjwPd8/R6vY9&#10;XPwBAAD//wMAUEsDBBQABgAIAAAAIQA6IF/q2wAAAAcBAAAPAAAAZHJzL2Rvd25yZXYueG1sTI9B&#10;S8QwEIXvgv8hjODNTVusW2rTRQQRvIi7+wOyzdhWk0lJ0m311zue9DQ83uPN95rd6qw4Y4ijJwX5&#10;JgOB1HkzUq/geHi6qUDEpMlo6wkVfGGEXXt50eja+IXe8LxPveASirVWMKQ01VLGbkCn48ZPSOy9&#10;++B0Yhl6aYJeuNxZWWTZnXR6JP4w6AkfB+w+97NT4PPX9HJYbmfCJTxX40dnv7eVUtdX68M9iIRr&#10;+gvDLz6jQ8tMJz+TicIqKPKCk3x5EdtFmbE+KSi3Jci2kf/52x8AAAD//wMAUEsBAi0AFAAGAAgA&#10;AAAhALaDOJL+AAAA4QEAABMAAAAAAAAAAAAAAAAAAAAAAFtDb250ZW50X1R5cGVzXS54bWxQSwEC&#10;LQAUAAYACAAAACEAOP0h/9YAAACUAQAACwAAAAAAAAAAAAAAAAAvAQAAX3JlbHMvLnJlbHNQSwEC&#10;LQAUAAYACAAAACEAJm8y95UCAABXBQAADgAAAAAAAAAAAAAAAAAuAgAAZHJzL2Uyb0RvYy54bWxQ&#10;SwECLQAUAAYACAAAACEAOiBf6tsAAAAHAQAADwAAAAAAAAAAAAAAAADvBAAAZHJzL2Rvd25yZXYu&#10;eG1sUEsFBgAAAAAEAAQA8wAAAPcFAAAAAA==&#10;" fillcolor="#4f81bd [3204]" strokecolor="#243f60 [1604]" strokeweight="2pt">
                <v:textbox>
                  <w:txbxContent>
                    <w:p w:rsidR="00922596" w:rsidRPr="00922596" w:rsidRDefault="00257B3F" w:rsidP="0092259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４</w:t>
                      </w:r>
                      <w:r w:rsidR="00922596" w:rsidRPr="0092259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．</w:t>
                      </w:r>
                      <w:r w:rsidR="00825CE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セミナー内容</w:t>
                      </w:r>
                    </w:p>
                    <w:p w:rsidR="00922596" w:rsidRPr="00922596" w:rsidRDefault="00922596" w:rsidP="0092259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  <w:p w:rsidR="00922596" w:rsidRDefault="00922596" w:rsidP="009225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Pr="009573DB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9573DB" w:rsidRDefault="0030261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C8979D" wp14:editId="3E6D1968">
                <wp:simplePos x="0" y="0"/>
                <wp:positionH relativeFrom="column">
                  <wp:posOffset>200025</wp:posOffset>
                </wp:positionH>
                <wp:positionV relativeFrom="paragraph">
                  <wp:posOffset>131734</wp:posOffset>
                </wp:positionV>
                <wp:extent cx="1673860" cy="304800"/>
                <wp:effectExtent l="0" t="0" r="2159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86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2BC7" w:rsidRPr="00922596" w:rsidRDefault="00257B3F" w:rsidP="00C32BC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５</w:t>
                            </w:r>
                            <w:r w:rsidR="00C32BC7" w:rsidRPr="009225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．</w:t>
                            </w:r>
                            <w:r w:rsidR="003026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担当講師</w:t>
                            </w:r>
                          </w:p>
                          <w:p w:rsidR="00C32BC7" w:rsidRPr="00922596" w:rsidRDefault="00C32BC7" w:rsidP="00C32BC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  <w:p w:rsidR="00C32BC7" w:rsidRDefault="00C32BC7" w:rsidP="00C32B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3" style="position:absolute;left:0;text-align:left;margin-left:15.75pt;margin-top:10.35pt;width:131.8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52mQIAAFcFAAAOAAAAZHJzL2Uyb0RvYy54bWysVM1u2zAMvg/YOwi6r3bS9GdBnSJo0WFA&#10;0QZrh54VWaoNyKImKbGz99geYDvvPOywx1mBvcUoyXGLtthhWA4KaZIfxY+kjo67RpG1sK4GXdDR&#10;Tk6J0BzKWt8W9P312atDSpxnumQKtCjoRjh6PHv54qg1UzGGClQpLEEQ7aatKWjlvZlmmeOVaJjb&#10;ASM0GiXYhnlU7W1WWtYieqOycZ7vZy3Y0ljgwjn8epqMdBbxpRTcX0rphCeqoHg3H08bz2U4s9kR&#10;m95aZqqa99dg/3CLhtUakw5Qp8wzsrL1E6im5hYcSL/DoclAypqLWANWM8ofVXNVMSNiLUiOMwNN&#10;7v/B8ov1wpK6xN7tUqJZgz26+/b17vOPXz+/ZL8/fU8SQStS1Ro3xYgrs7C95lAMdXfSNuEfKyJd&#10;pHcz0Cs6Tzh+HO0f7B7uYxc42nbzyWEe+c/uo411/o2AhgShoBbbF1ll63PnMSO6bl1QCbdJ+aPk&#10;N0qEKyj9TkgsCTOOY3QcJnGiLFkzHAPGudB+lEwVK0X6vJfjLxSJSYaIqEXAgCxrpQbsHiAM6lPs&#10;BNP7h1ARZ3EIzv92sRQ8RMTMoP0Q3NQa7HMACqvqMyf/LUmJmsCS75ZdbPfBtp9LKDc4AhbSbjjD&#10;z2pk/5w5v2AWlwEbhgvuL/GQCtqCQi9RUoH9+Nz34I8zilZKWlyugroPK2YFJeqtxul9PZpMwjZG&#10;ZbJ3MEbFPrQsH1r0qjkBbNwInxLDoxj8vdqK0kJzg+/APGRFE9MccxeUe7tVTnxaenxJuJjPoxtu&#10;oGH+XF8ZHsADz2G6rrsbZk0/gh6H9wK2i8imjyYx+YZIDfOVB1nHMQ1MJ177DuD2xlHqX5rwPDzU&#10;o9f9ezj7AwAA//8DAFBLAwQUAAYACAAAACEAX3fk3d0AAAAIAQAADwAAAGRycy9kb3ducmV2Lnht&#10;bEyPwU7DMBBE70j8g7VI3KiTQJuQZlMhJITEBdHyAW68TQL2OoqdJvD1mBMcRzOaeVPtFmvEmUbf&#10;O0ZIVwkI4sbpnluE98PTTQHCB8VaGceE8EUedvXlRaVK7WZ+o/M+tCKWsC8VQhfCUErpm46s8is3&#10;EEfv5EarQpRjK/Wo5lhujcySZCOt6jkudGqgx46az/1kEVz6Gl4O893ENI/PRf/RmO+8QLy+Wh62&#10;IAIt4S8Mv/gRHerIdHQTay8Mwm26jkmELMlBRD+7X6cgjgibIgdZV/L/gfoHAAD//wMAUEsBAi0A&#10;FAAGAAgAAAAhALaDOJL+AAAA4QEAABMAAAAAAAAAAAAAAAAAAAAAAFtDb250ZW50X1R5cGVzXS54&#10;bWxQSwECLQAUAAYACAAAACEAOP0h/9YAAACUAQAACwAAAAAAAAAAAAAAAAAvAQAAX3JlbHMvLnJl&#10;bHNQSwECLQAUAAYACAAAACEAVoZedpkCAABXBQAADgAAAAAAAAAAAAAAAAAuAgAAZHJzL2Uyb0Rv&#10;Yy54bWxQSwECLQAUAAYACAAAACEAX3fk3d0AAAAIAQAADwAAAAAAAAAAAAAAAADzBAAAZHJzL2Rv&#10;d25yZXYueG1sUEsFBgAAAAAEAAQA8wAAAP0FAAAAAA==&#10;" fillcolor="#4f81bd [3204]" strokecolor="#243f60 [1604]" strokeweight="2pt">
                <v:textbox>
                  <w:txbxContent>
                    <w:p w:rsidR="00C32BC7" w:rsidRPr="00922596" w:rsidRDefault="00257B3F" w:rsidP="00C32BC7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５</w:t>
                      </w:r>
                      <w:r w:rsidR="00C32BC7" w:rsidRPr="0092259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．</w:t>
                      </w:r>
                      <w:r w:rsidR="003026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担当講師</w:t>
                      </w:r>
                    </w:p>
                    <w:p w:rsidR="00C32BC7" w:rsidRPr="00922596" w:rsidRDefault="00C32BC7" w:rsidP="00C32BC7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  <w:p w:rsidR="00C32BC7" w:rsidRDefault="00C32BC7" w:rsidP="00C32B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573DB" w:rsidRDefault="009573DB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582232" w:rsidRDefault="00582232">
      <w:pPr>
        <w:rPr>
          <w:rFonts w:asciiTheme="majorEastAsia" w:eastAsiaTheme="majorEastAsia" w:hAnsiTheme="majorEastAsia"/>
          <w:sz w:val="24"/>
          <w:szCs w:val="24"/>
        </w:rPr>
      </w:pPr>
    </w:p>
    <w:p w:rsidR="009573DB" w:rsidRPr="009573DB" w:rsidRDefault="001D6EA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3129BD" wp14:editId="111B24C2">
                <wp:simplePos x="0" y="0"/>
                <wp:positionH relativeFrom="column">
                  <wp:posOffset>87432</wp:posOffset>
                </wp:positionH>
                <wp:positionV relativeFrom="paragraph">
                  <wp:posOffset>156531</wp:posOffset>
                </wp:positionV>
                <wp:extent cx="5934075" cy="955963"/>
                <wp:effectExtent l="0" t="0" r="28575" b="158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955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2BC7" w:rsidRPr="001D6EA8" w:rsidRDefault="001D6EA8" w:rsidP="001D6EA8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D6E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参加を希望の方は、下記</w:t>
                            </w:r>
                            <w:r w:rsidR="002A5199" w:rsidRPr="001D6E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申込書に必要事項をご記入のうえ、</w:t>
                            </w:r>
                          </w:p>
                          <w:p w:rsidR="0023412C" w:rsidRPr="001D6EA8" w:rsidRDefault="007B5BB2" w:rsidP="008639E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D6E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石巻市牡鹿稲井</w:t>
                            </w:r>
                            <w:r w:rsidR="002A5199" w:rsidRPr="001D6E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商工会</w:t>
                            </w:r>
                            <w:r w:rsidR="001D6EA8" w:rsidRPr="001D6E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あて</w:t>
                            </w:r>
                            <w:r w:rsidR="002A5199" w:rsidRPr="001D6E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郵送</w:t>
                            </w:r>
                            <w:r w:rsidR="00B8732D" w:rsidRPr="001D6E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または、ＦＡＸ</w:t>
                            </w:r>
                            <w:r w:rsidR="002A5199" w:rsidRPr="001D6E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にてお申し込み下さい。</w:t>
                            </w:r>
                          </w:p>
                          <w:p w:rsidR="00B8732D" w:rsidRPr="00AF63A7" w:rsidRDefault="00B8732D" w:rsidP="001D6EA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AF63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ＦＡＸ番号　牡鹿本所４５－２７７５　・　稲井支所９３－８４８３</w:t>
                            </w:r>
                          </w:p>
                          <w:p w:rsidR="00C32BC7" w:rsidRPr="002A5199" w:rsidRDefault="00C32BC7" w:rsidP="00C32BC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  <w:p w:rsidR="00C32BC7" w:rsidRDefault="00C32BC7" w:rsidP="00C32B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4" style="position:absolute;left:0;text-align:left;margin-left:6.9pt;margin-top:12.35pt;width:467.25pt;height:7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uQlwIAAFcFAAAOAAAAZHJzL2Uyb0RvYy54bWysVM1OGzEQvlfqO1i+l92EBEjEBkVBVJUQ&#10;oELF2fHa7Er+q+1kN32P9gHoueeqhz5OkfoWHdubJQLUQ9U9eMeemW9+/I2PT1op0JpZV2tV4MFe&#10;jhFTVJe1uivwh5uzN0cYOU9USYRWrMAb5vDJ7PWr48ZM2VBXWpTMIgBRbtqYAlfem2mWOVoxSdye&#10;NkyBkmsriYetvctKSxpAlyIb5vlB1mhbGqspcw5OT5MSzyI+54z6S84d80gUGHLzcbVxXYY1mx2T&#10;6Z0lpqpplwb5hywkqRUE7aFOiSdoZetnULKmVjvN/R7VMtOc15TFGqCaQf6kmuuKGBZrgeY407fJ&#10;/T9YerG+sqgu4e5GGCki4Y4evn19+PLj18/77Pfn70lCoIVWNcZNwePaXNlu50AMdbfcyvCHilAb&#10;27vp28tajygcjif7o/xwjBEF3WQ8nhzsB9Ds0dtY598yLVEQCmzh+mJXyfrc+WS6NQG/kE2KHyW/&#10;ESykINR7xqEkiDiM3pFMbCEsWhOgAaGUKT9IqoqULB2Pc/i6fHqPmF0EDMi8FqLH7gACUZ9jp1w7&#10;++DKIhd75/xviSXn3iNG1sr3zrJW2r4EIKCqLnKy3zYptSZ0ybfLNl73UbAMJ0tdboACVqfZcIae&#10;1dD9c+L8FbEwDDA2MOD+EhYudFNg3UkYVdp+euk82ANHQYtRA8NVYPdxRSzDSLxTwN7JYDQK0xg3&#10;o/HhEDZ2V7Pc1aiVXGi4uAE8JYZGMdh7sRW51fIW3oF5iAoqoijELjD1drtZ+DT08JJQNp9HM5hA&#10;Q/y5ujY0gIc+B3bdtLfEmo6CHsh7obeDSKZPmJhsg6fS85XXvI40fexrdwMwvZFK3UsTnofdfbR6&#10;fA9nfwAAAP//AwBQSwMEFAAGAAgAAAAhAIMf1lbdAAAACQEAAA8AAABkcnMvZG93bnJldi54bWxM&#10;j0FOwzAQRfdI3MEaJHbUaRpISONUCAkhsUG0HMCNp0kgHke20wROz7CC5dcb/f+m2i12EGf0oXek&#10;YL1KQCA1zvTUKng/PN0UIELUZPTgCBV8YYBdfXlR6dK4md7wvI+t4BIKpVbQxTiWUoamQ6vDyo1I&#10;zE7OWx05+lYar2cut4NMk+ROWt0TL3R6xMcOm8/9ZBW49Wt8OczZRDj756L/aIbvvFDq+mp52IKI&#10;uMS/Y/jVZ3Wo2enoJjJBDJw3bB4VpFkOgvl9VmxAHBnktynIupL/P6h/AAAA//8DAFBLAQItABQA&#10;BgAIAAAAIQC2gziS/gAAAOEBAAATAAAAAAAAAAAAAAAAAAAAAABbQ29udGVudF9UeXBlc10ueG1s&#10;UEsBAi0AFAAGAAgAAAAhADj9If/WAAAAlAEAAAsAAAAAAAAAAAAAAAAALwEAAF9yZWxzLy5yZWxz&#10;UEsBAi0AFAAGAAgAAAAhAIwx65CXAgAAVwUAAA4AAAAAAAAAAAAAAAAALgIAAGRycy9lMm9Eb2Mu&#10;eG1sUEsBAi0AFAAGAAgAAAAhAIMf1lbdAAAACQEAAA8AAAAAAAAAAAAAAAAA8QQAAGRycy9kb3du&#10;cmV2LnhtbFBLBQYAAAAABAAEAPMAAAD7BQAAAAA=&#10;" fillcolor="#4f81bd [3204]" strokecolor="#243f60 [1604]" strokeweight="2pt">
                <v:textbox>
                  <w:txbxContent>
                    <w:p w:rsidR="00C32BC7" w:rsidRPr="001D6EA8" w:rsidRDefault="001D6EA8" w:rsidP="001D6EA8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1D6E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参加を希望の方は、下記</w:t>
                      </w:r>
                      <w:r w:rsidR="002A5199" w:rsidRPr="001D6E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申込書に必要事項をご記入のうえ、</w:t>
                      </w:r>
                    </w:p>
                    <w:p w:rsidR="0023412C" w:rsidRPr="001D6EA8" w:rsidRDefault="007B5BB2" w:rsidP="008639E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1D6E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石巻市牡鹿稲井</w:t>
                      </w:r>
                      <w:r w:rsidR="002A5199" w:rsidRPr="001D6E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商工会</w:t>
                      </w:r>
                      <w:r w:rsidR="001D6EA8" w:rsidRPr="001D6E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あて</w:t>
                      </w:r>
                      <w:r w:rsidR="002A5199" w:rsidRPr="001D6E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郵送</w:t>
                      </w:r>
                      <w:r w:rsidR="00B8732D" w:rsidRPr="001D6E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または、ＦＡＸ</w:t>
                      </w:r>
                      <w:r w:rsidR="002A5199" w:rsidRPr="001D6E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にてお申し込み下さい。</w:t>
                      </w:r>
                    </w:p>
                    <w:p w:rsidR="00B8732D" w:rsidRPr="00AF63A7" w:rsidRDefault="00B8732D" w:rsidP="001D6EA8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AF63A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ＦＡＸ番号　牡鹿本所４５－２７７５　・　稲井支所９３－８４８３</w:t>
                      </w:r>
                    </w:p>
                    <w:p w:rsidR="00C32BC7" w:rsidRPr="002A5199" w:rsidRDefault="00C32BC7" w:rsidP="00C32BC7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  <w:p w:rsidR="00C32BC7" w:rsidRDefault="00C32BC7" w:rsidP="00C32B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0B8ABF" wp14:editId="0DD67AC9">
                <wp:simplePos x="0" y="0"/>
                <wp:positionH relativeFrom="column">
                  <wp:posOffset>89535</wp:posOffset>
                </wp:positionH>
                <wp:positionV relativeFrom="paragraph">
                  <wp:posOffset>5944235</wp:posOffset>
                </wp:positionV>
                <wp:extent cx="5934075" cy="3048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477F" w:rsidRPr="001D6EA8" w:rsidRDefault="001D6EA8" w:rsidP="00AD3D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D6E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経営に関する</w:t>
                            </w:r>
                            <w:r w:rsidR="00F3477F" w:rsidRPr="001D6E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ご相談は商工会へ</w:t>
                            </w:r>
                          </w:p>
                          <w:p w:rsidR="00F3477F" w:rsidRPr="00922596" w:rsidRDefault="00F3477F" w:rsidP="00AD3D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  <w:p w:rsidR="00F3477F" w:rsidRDefault="00F3477F" w:rsidP="00AD3D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5" style="position:absolute;left:0;text-align:left;margin-left:7.05pt;margin-top:468.05pt;width:467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LYmQIAAFcFAAAOAAAAZHJzL2Uyb0RvYy54bWysVMFu2zAMvQ/YPwi6r3bSZG2DOkXQosOA&#10;oi3WDj0rslQbkCWNUmJn/7F9wHbeedhhn7MC+4tRkuMWbbHDsBwU0iQfRfJRh0ddo8hagKuNLuho&#10;J6dEaG7KWt8W9P316at9SpxnumTKaFHQjXD0aP7yxWFrZ2JsKqNKAQRBtJu1tqCV93aWZY5XomFu&#10;x1ih0SgNNMyjCrdZCaxF9EZl4zx/nbUGSguGC+fw60ky0nnEl1JwfyGlE56oguLdfDwhnstwZvND&#10;NrsFZqua99dg/3CLhtUakw5QJ8wzsoL6CVRTczDOSL/DTZMZKWsuYg1YzSh/VM1VxayItWBznB3a&#10;5P4fLD9fXwKpS5wdtkezBmd09+3r3ecfv35+yX5/+p4kglZsVWvdDCOu7CX0mkMx1N1JaMI/VkS6&#10;2N7N0F7RecLx4/Rgd5LvTSnhaNvNJ/t5BM3uoy04/0aYhgShoIDji11l6zPnMSO6bl1QCbdJ+aPk&#10;N0qEKyj9TkgsCTOOY3QkkzhWQNYMacA4F9qPkqlipUifpzn+QpGYZIiIWgQMyLJWasDuAQJRn2In&#10;mN4/hIrIxSE4/9vFUvAQETMb7YfgptYGngNQWFWfOflvm5RaE7rku2UXx32wnefSlBukAJi0G87y&#10;0xq7f8acv2SAy4C8wAX3F3hIZdqCml6ipDLw8bnvwR85ilZKWlyugroPKwaCEvVWI3sPRpNJ2Mao&#10;TKZ7Y1TgoWX50KJXzbHBwY3wKbE8isHfq60owTQ3+A4sQlY0Mc0xd0G5h61y7NPS40vCxWIR3XAD&#10;LfNn+sryAB76HNh13d0wsD0FPZL33GwXkc0eMTH5hkhtFitvZB1pGjqd+tpPALc3Uql/acLz8FCP&#10;Xvfv4fwPAAAA//8DAFBLAwQUAAYACAAAACEAukBziNwAAAAKAQAADwAAAGRycy9kb3ducmV2Lnht&#10;bEyPQUvEMBCF74L/IYzgzU2rpWZr00UEEbyIu/6AbDO21WRSmnRb/fWOJ729x3u8+aberd6JE05x&#10;CKQh32QgkNpgB+o0vB0erxSImAxZ4wKhhi+MsGvOz2pT2bDQK572qRM8QrEyGvqUxkrK2PboTdyE&#10;EYmz9zB5k9hOnbSTWXjcO3mdZaX0ZiC+0JsRH3psP/ez1xDyl/R8WIqZcJme1PDRuu9bpfXlxXp/&#10;ByLhmv7K8IvP6NAw0zHMZKNw7Iucmxq2NyULLmwLVYI4slAcyaaW/19ofgAAAP//AwBQSwECLQAU&#10;AAYACAAAACEAtoM4kv4AAADhAQAAEwAAAAAAAAAAAAAAAAAAAAAAW0NvbnRlbnRfVHlwZXNdLnht&#10;bFBLAQItABQABgAIAAAAIQA4/SH/1gAAAJQBAAALAAAAAAAAAAAAAAAAAC8BAABfcmVscy8ucmVs&#10;c1BLAQItABQABgAIAAAAIQDEPtLYmQIAAFcFAAAOAAAAAAAAAAAAAAAAAC4CAABkcnMvZTJvRG9j&#10;LnhtbFBLAQItABQABgAIAAAAIQC6QHOI3AAAAAoBAAAPAAAAAAAAAAAAAAAAAPMEAABkcnMvZG93&#10;bnJldi54bWxQSwUGAAAAAAQABADzAAAA/AUAAAAA&#10;" fillcolor="#4f81bd [3204]" strokecolor="#243f60 [1604]" strokeweight="2pt">
                <v:textbox>
                  <w:txbxContent>
                    <w:p w:rsidR="00F3477F" w:rsidRPr="001D6EA8" w:rsidRDefault="001D6EA8" w:rsidP="00AD3DE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1D6E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経営に関する</w:t>
                      </w:r>
                      <w:r w:rsidR="00F3477F" w:rsidRPr="001D6E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ご相談は商工会へ</w:t>
                      </w:r>
                    </w:p>
                    <w:p w:rsidR="00F3477F" w:rsidRPr="00922596" w:rsidRDefault="00F3477F" w:rsidP="00AD3DE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  <w:p w:rsidR="00F3477F" w:rsidRDefault="00F3477F" w:rsidP="00AD3D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C76A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BB30E9" wp14:editId="46502B0B">
                <wp:simplePos x="0" y="0"/>
                <wp:positionH relativeFrom="column">
                  <wp:posOffset>3186892</wp:posOffset>
                </wp:positionH>
                <wp:positionV relativeFrom="paragraph">
                  <wp:posOffset>9217404</wp:posOffset>
                </wp:positionV>
                <wp:extent cx="0" cy="697437"/>
                <wp:effectExtent l="0" t="0" r="19050" b="2667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74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o:spid="_x0000_s1026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725.8pt" to="250.95pt,7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kP1QEAAMwDAAAOAAAAZHJzL2Uyb0RvYy54bWysU8tu1DAU3SPxD5b3nWRa1JZoMl20gg2C&#10;EZTuXed6Yskv2WaS2Q5rfgA+ggVILPsxs+hv9NrJBAQICcTGiu17zj3n+GZx0WtFNuCDtKam81lJ&#10;CRhuG2nWNX17/ezonJIQmWmYsgZquoVAL5aPHy06V8Gxba1qwBMkMaHqXE3bGF1VFIG3oFmYWQcG&#10;L4X1mkXc+nXReNYhu1bFcVmeFp31jfOWQwh4ejVc0mXmFwJ4fCVEgEhUTVFbzKvP621ai+WCVWvP&#10;XCv5KIP9gwrNpMGmE9UVi4y88/IXKi25t8GKOONWF1YIySF7QDfz8ic3b1rmIHvBcIKbYgr/j5a/&#10;3Kw8kU1N8aEM0/hE95++3n/7uN992b//sN993u/uyHnKqXOhwvJLs/LjLriVT6Z74TURSrobHIEc&#10;AxojfU55O6UMfSR8OOR4evr07MnJWSIuBobE5HyIz8Fqkj5qqqRJ/lnFNi9CHEoPJYhLigYN+Stu&#10;FaRiZV6DQE/Ya1CTpwkulScbhnPAOAcT52PrXJ1gQio1Acvc9o/AsT5BIU/a34AnRO5sTZzAWhrr&#10;f9c99gfJYqg/JDD4ThHc2mabXydHgyOTwx3HO83kj/sM//4TLh8AAAD//wMAUEsDBBQABgAIAAAA&#10;IQA55NHk3gAAAA0BAAAPAAAAZHJzL2Rvd25yZXYueG1sTI/NTsMwEITvSLyDtUjcqOMqiWgap0KU&#10;nhEtSBzdeEkC/olst03enkUc4Lgzn2Zn6s1kDTtjiIN3EsQiA4au9XpwnYTXw+7uHlhMymllvEMJ&#10;M0bYNNdXtaq0v7gXPO9TxyjExUpJ6FMaK85j26NVceFHdOR9+GBVojN0XAd1oXBr+DLLSm7V4OhD&#10;r0Z87LH92p+shGi6p8/5bfbbpQ7zdhff8VnkUt7eTA9rYAmn9AfDT32qDg11OvqT05EZCUUmVoSS&#10;kReiBEbIr3QkqShFDryp+f8VzTcAAAD//wMAUEsBAi0AFAAGAAgAAAAhALaDOJL+AAAA4QEAABMA&#10;AAAAAAAAAAAAAAAAAAAAAFtDb250ZW50X1R5cGVzXS54bWxQSwECLQAUAAYACAAAACEAOP0h/9YA&#10;AACUAQAACwAAAAAAAAAAAAAAAAAvAQAAX3JlbHMvLnJlbHNQSwECLQAUAAYACAAAACEAU5GJD9UB&#10;AADMAwAADgAAAAAAAAAAAAAAAAAuAgAAZHJzL2Uyb0RvYy54bWxQSwECLQAUAAYACAAAACEAOeTR&#10;5N4AAAANAQAADwAAAAAAAAAAAAAAAAAvBAAAZHJzL2Rvd25yZXYueG1sUEsFBgAAAAAEAAQA8wAA&#10;ADoFAAAAAA==&#10;" strokecolor="#4579b8 [3044]"/>
            </w:pict>
          </mc:Fallback>
        </mc:AlternateContent>
      </w:r>
      <w:r w:rsidR="000C76A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901B04" wp14:editId="0F693003">
                <wp:simplePos x="0" y="0"/>
                <wp:positionH relativeFrom="column">
                  <wp:posOffset>4304</wp:posOffset>
                </wp:positionH>
                <wp:positionV relativeFrom="paragraph">
                  <wp:posOffset>9217404</wp:posOffset>
                </wp:positionV>
                <wp:extent cx="61245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725.8pt" to="482.6pt,7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9WUzwEAAMMDAAAOAAAAZHJzL2Uyb0RvYy54bWysU0tu2zAQ3RfoHQjua0lGnRSC5SwStJsg&#10;Nfo5AEMNLQL8gWQteeuuc4H0EFmkQJc9jBe5Roe0rRRtgaBFNxSHnPdm3uNofjZoRdbgg7SmodWk&#10;pAQMt600q4Z+/PD6xStKQmSmZcoaaOgGAj1bPH82710NU9tZ1YInSGJC3buGdjG6uigC70CzMLEO&#10;DF4K6zWLGPpV0XrWI7tWxbQsT4re+tZ5yyEEPL3YX9JF5hcCeHwrRIBIVEOxt5hXn9frtBaLOatX&#10;nrlO8kMb7B+60EwaLDpSXbDIyCcvf6PSknsbrIgTbnVhhZAcsgZUU5W/qHnfMQdZC5oT3GhT+H+0&#10;/Gq99ES2DZ1RYpjGJ3r48vXh2+1ue7/7fLPb3u2238ks+dS7UGP6uVn6QxTc0ifRg/A6fVEOGbK3&#10;m9FbGCLheHhSTV/OTrEIP94Vj0DnQ3wDVpO0aaiSJslmNVtfhojFMPWYgkFqZF867+JGQUpW5h0I&#10;lILFqozOQwTnypM1w+dnnIOJVZKCfDk7wYRUagSWTwMP+QkKecD+BjwicmVr4gjW0lj/p+pxOLYs&#10;9vlHB/a6kwXXtt3kR8nW4KRkhYepTqP4c5zhj//e4gcAAAD//wMAUEsDBBQABgAIAAAAIQB/40fv&#10;3wAAAAoBAAAPAAAAZHJzL2Rvd25yZXYueG1sTI/BTsMwEETvSPyDtUhcUOu0akIJcSpAqnoAhGj6&#10;AW68JBHxOoqdNOXrWQ4Ijjszmn2TbSbbihF73zhSsJhHIJBKZxqqFByK7WwNwgdNRreOUMEZPWzy&#10;y4tMp8ad6B3HfagEl5BPtYI6hC6V0pc1Wu3nrkNi78P1Vgc++0qaXp+43LZyGUWJtLoh/lDrDp9q&#10;LD/3g1Ww2z7ic3weqpWJd8XNWLy8fr2tlbq+mh7uQQScwl8YfvAZHXJmOrqBjBetglvOsbqKFwkI&#10;9u+SeAni+CvJPJP/J+TfAAAA//8DAFBLAQItABQABgAIAAAAIQC2gziS/gAAAOEBAAATAAAAAAAA&#10;AAAAAAAAAAAAAABbQ29udGVudF9UeXBlc10ueG1sUEsBAi0AFAAGAAgAAAAhADj9If/WAAAAlAEA&#10;AAsAAAAAAAAAAAAAAAAALwEAAF9yZWxzLy5yZWxzUEsBAi0AFAAGAAgAAAAhAMNL1ZTPAQAAwwMA&#10;AA4AAAAAAAAAAAAAAAAALgIAAGRycy9lMm9Eb2MueG1sUEsBAi0AFAAGAAgAAAAhAH/jR+/fAAAA&#10;CgEAAA8AAAAAAAAAAAAAAAAAKQQAAGRycy9kb3ducmV2LnhtbFBLBQYAAAAABAAEAPMAAAA1BQAA&#10;AAA=&#10;" strokecolor="#4579b8 [3044]"/>
            </w:pict>
          </mc:Fallback>
        </mc:AlternateContent>
      </w:r>
      <w:r w:rsidR="000C76A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3A879" wp14:editId="77430B70">
                <wp:simplePos x="0" y="0"/>
                <wp:positionH relativeFrom="column">
                  <wp:posOffset>3810</wp:posOffset>
                </wp:positionH>
                <wp:positionV relativeFrom="paragraph">
                  <wp:posOffset>8528050</wp:posOffset>
                </wp:positionV>
                <wp:extent cx="6124575" cy="1386205"/>
                <wp:effectExtent l="0" t="0" r="28575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3862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9DC" w:rsidRPr="00C1725C" w:rsidRDefault="00825CE7" w:rsidP="0090696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aps/>
                                <w:color w:val="EEECE1" w:themeColor="background2"/>
                                <w:sz w:val="24"/>
                                <w:szCs w:val="24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1725C"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color w:val="EEECE1" w:themeColor="background2"/>
                                <w:sz w:val="24"/>
                                <w:szCs w:val="24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セミナーの</w:t>
                            </w:r>
                            <w:r w:rsidR="003529DC" w:rsidRPr="00C1725C"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color w:val="EEECE1" w:themeColor="background2"/>
                                <w:sz w:val="24"/>
                                <w:szCs w:val="24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お問い合わせ先</w:t>
                            </w:r>
                          </w:p>
                          <w:p w:rsidR="00906964" w:rsidRDefault="00214960" w:rsidP="0090696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aps/>
                                <w:color w:val="EEECE1" w:themeColor="background2"/>
                                <w:sz w:val="36"/>
                                <w:szCs w:val="3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1725C"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color w:val="EEECE1" w:themeColor="background2"/>
                                <w:sz w:val="36"/>
                                <w:szCs w:val="3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石巻市牡鹿稲井</w:t>
                            </w:r>
                            <w:r w:rsidR="00906964" w:rsidRPr="00C1725C"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color w:val="EEECE1" w:themeColor="background2"/>
                                <w:sz w:val="36"/>
                                <w:szCs w:val="3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商工会</w:t>
                            </w:r>
                          </w:p>
                          <w:p w:rsidR="000C76A7" w:rsidRDefault="000C76A7" w:rsidP="0090696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aps/>
                                <w:color w:val="EEECE1" w:themeColor="background2"/>
                                <w:sz w:val="36"/>
                                <w:szCs w:val="3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8732D" w:rsidRPr="00B8732D" w:rsidRDefault="00B8732D" w:rsidP="0090696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aps/>
                                <w:color w:val="EEECE1" w:themeColor="background2"/>
                                <w:sz w:val="18"/>
                                <w:szCs w:val="24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8732D"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color w:val="EEECE1" w:themeColor="background2"/>
                                <w:sz w:val="22"/>
                                <w:szCs w:val="3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牡鹿本所〒986-2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color w:val="EEECE1" w:themeColor="background2"/>
                                <w:sz w:val="22"/>
                                <w:szCs w:val="3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 w:rsidRPr="00B8732D"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color w:val="EEECE1" w:themeColor="background2"/>
                                <w:sz w:val="22"/>
                                <w:szCs w:val="3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23石巻市鮎川浜大台３７－２</w:t>
                            </w:r>
                            <w:r w:rsidR="000C76A7"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color w:val="EEECE1" w:themeColor="background2"/>
                                <w:sz w:val="22"/>
                                <w:szCs w:val="3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Pr="00B8732D"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color w:val="EEECE1" w:themeColor="background2"/>
                                <w:sz w:val="22"/>
                                <w:szCs w:val="3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稲井支所〒986-0003石巻市井内字井内１８</w:t>
                            </w:r>
                          </w:p>
                          <w:p w:rsidR="00922596" w:rsidRPr="00C1725C" w:rsidRDefault="008639E6" w:rsidP="0090696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aps/>
                                <w:color w:val="EEECE1" w:themeColor="background2"/>
                                <w:sz w:val="24"/>
                                <w:szCs w:val="24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color w:val="EEECE1" w:themeColor="background2"/>
                                <w:sz w:val="24"/>
                                <w:szCs w:val="24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☎</w:t>
                            </w:r>
                            <w:r w:rsidR="00C1725C" w:rsidRPr="00C1725C"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color w:val="EEECE1" w:themeColor="background2"/>
                                <w:sz w:val="24"/>
                                <w:szCs w:val="24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color w:val="EEECE1" w:themeColor="background2"/>
                                <w:sz w:val="24"/>
                                <w:szCs w:val="24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牡鹿地区４５－２５２１　</w:t>
                            </w:r>
                            <w:r w:rsidR="000C76A7"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color w:val="EEECE1" w:themeColor="background2"/>
                                <w:sz w:val="24"/>
                                <w:szCs w:val="24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　　　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color w:val="EEECE1" w:themeColor="background2"/>
                                <w:sz w:val="24"/>
                                <w:szCs w:val="24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稲井地区：</w:t>
                            </w:r>
                            <w:r w:rsidR="00EE0C16"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color w:val="EEECE1" w:themeColor="background2"/>
                                <w:sz w:val="24"/>
                                <w:szCs w:val="24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２２－０３８７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6" style="position:absolute;left:0;text-align:left;margin-left:.3pt;margin-top:671.5pt;width:482.25pt;height:10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1ecnAIAAGIFAAAOAAAAZHJzL2Uyb0RvYy54bWysVM1u1DAQviPxDpbvNMnSXcqq2WrVqgip&#10;ale0qGevYzeRHI+xvZss7wEPAGfOiAOPQyXegrGTza7aigMiB2fsmfnmx9/4+KStFVkL6yrQOc0O&#10;UkqE5lBU+i6n72/OXxxR4jzTBVOgRU43wtGT2fNnx42ZihGUoAphCYJoN21MTkvvzTRJHC9FzdwB&#10;GKFRKcHWzOPW3iWFZQ2i1yoZpekkacAWxgIXzuHpWaeks4gvpeD+SkonPFE5xdx8XG1cl2FNZsds&#10;emeZKSvep8H+IYuaVRqDDlBnzDOystUjqLriFhxIf8ChTkDKiotYA1aTpQ+quS6ZEbEWbI4zQ5vc&#10;/4Pll+uFJVWR0wklmtV4Rfffvt5//vHr55fk96fvnUQmoVGNcVO0vzYL2+8ciqHqVto6/LEe0sbm&#10;bobmitYTjoeTbHQ4fjWmhKMue3k0GaXjgJrs3I11/o2AmgQhpxZvLzaVrS+c70y3JiGahvNKqXAe&#10;MutyiZLfKBEMlH4nJBaH0UcRKNJKnCpL1gwJwTgX2medqmSF6I7HKX59aoNHTDQCBmSJgQfsHiBQ&#10;9jF2l3ZvH1xFZOXgnP4tsc558IiRQfvBua402KcAFFbVR+7st03qWhO65NtlGy8+i7WGoyUUG2SD&#10;hW5MnOHnFd7EBXN+wSzOBU4Qzrq/wkUqaHIKvURJCfbjU+fBHumKWkoanLOcug8rZgUl6q1GIr/O&#10;Dg/DYMYNEmSEG7uvWe5r9Ko+Bby5DF8Vw6MY7L3aitJCfYtPwjxERRXTHGPnlHu73Zz6bv7xUeFi&#10;Po9mOIyG+Qt9bXgAD40OTLtpb5k1PR09MvkStjPJpg9Y2dkGTw3zlQdZRcru+tpfAQ5y5FL/6ISX&#10;Yn8frXZP4+wPAAAA//8DAFBLAwQUAAYACAAAACEAcMDhcOAAAAAKAQAADwAAAGRycy9kb3ducmV2&#10;LnhtbEyPwU7DMBBE70j8g7VI3KgTQiMIcapSiRNQKU2LxM2NlyQQr6PYbQNfz3KC486MZt/ki8n2&#10;4oij7xwpiGcRCKTamY4aBdvq8eoWhA+ajO4doYIv9LAozs9ynRl3ohKPm9AILiGfaQVtCEMmpa9b&#10;tNrP3IDE3rsbrQ58jo00oz5xue3ldRSl0uqO+EOrB1y1WH9uDlYB7l4/yu+3p3r9XC9dSatQPVQv&#10;Sl1eTMt7EAGn8BeGX3xGh4KZ9u5AxoteQco5VpObhCexf5fOYxB7luZpnIAscvl/QvEDAAD//wMA&#10;UEsBAi0AFAAGAAgAAAAhALaDOJL+AAAA4QEAABMAAAAAAAAAAAAAAAAAAAAAAFtDb250ZW50X1R5&#10;cGVzXS54bWxQSwECLQAUAAYACAAAACEAOP0h/9YAAACUAQAACwAAAAAAAAAAAAAAAAAvAQAAX3Jl&#10;bHMvLnJlbHNQSwECLQAUAAYACAAAACEAj99XnJwCAABiBQAADgAAAAAAAAAAAAAAAAAuAgAAZHJz&#10;L2Uyb0RvYy54bWxQSwECLQAUAAYACAAAACEAcMDhcOAAAAAKAQAADwAAAAAAAAAAAAAAAAD2BAAA&#10;ZHJzL2Rvd25yZXYueG1sUEsFBgAAAAAEAAQA8wAAAAMGAAAAAA==&#10;" filled="f" strokecolor="#243f60 [1604]" strokeweight="2pt">
                <v:textbox>
                  <w:txbxContent>
                    <w:p w:rsidR="003529DC" w:rsidRPr="00C1725C" w:rsidRDefault="00825CE7" w:rsidP="00906964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aps/>
                          <w:color w:val="EEECE1" w:themeColor="background2"/>
                          <w:sz w:val="24"/>
                          <w:szCs w:val="24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1725C">
                        <w:rPr>
                          <w:rFonts w:asciiTheme="majorEastAsia" w:eastAsiaTheme="majorEastAsia" w:hAnsiTheme="majorEastAsia" w:hint="eastAsia"/>
                          <w:b/>
                          <w:caps/>
                          <w:color w:val="EEECE1" w:themeColor="background2"/>
                          <w:sz w:val="24"/>
                          <w:szCs w:val="24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セミナーの</w:t>
                      </w:r>
                      <w:r w:rsidR="003529DC" w:rsidRPr="00C1725C">
                        <w:rPr>
                          <w:rFonts w:asciiTheme="majorEastAsia" w:eastAsiaTheme="majorEastAsia" w:hAnsiTheme="majorEastAsia" w:hint="eastAsia"/>
                          <w:b/>
                          <w:caps/>
                          <w:color w:val="EEECE1" w:themeColor="background2"/>
                          <w:sz w:val="24"/>
                          <w:szCs w:val="24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お問い合わせ先</w:t>
                      </w:r>
                    </w:p>
                    <w:p w:rsidR="00906964" w:rsidRDefault="00214960" w:rsidP="00906964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aps/>
                          <w:color w:val="EEECE1" w:themeColor="background2"/>
                          <w:sz w:val="36"/>
                          <w:szCs w:val="3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1725C">
                        <w:rPr>
                          <w:rFonts w:asciiTheme="majorEastAsia" w:eastAsiaTheme="majorEastAsia" w:hAnsiTheme="majorEastAsia" w:hint="eastAsia"/>
                          <w:b/>
                          <w:caps/>
                          <w:color w:val="EEECE1" w:themeColor="background2"/>
                          <w:sz w:val="36"/>
                          <w:szCs w:val="3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石巻市牡鹿稲井</w:t>
                      </w:r>
                      <w:r w:rsidR="00906964" w:rsidRPr="00C1725C">
                        <w:rPr>
                          <w:rFonts w:asciiTheme="majorEastAsia" w:eastAsiaTheme="majorEastAsia" w:hAnsiTheme="majorEastAsia" w:hint="eastAsia"/>
                          <w:b/>
                          <w:caps/>
                          <w:color w:val="EEECE1" w:themeColor="background2"/>
                          <w:sz w:val="36"/>
                          <w:szCs w:val="3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商工会</w:t>
                      </w:r>
                    </w:p>
                    <w:p w:rsidR="000C76A7" w:rsidRDefault="000C76A7" w:rsidP="00906964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aps/>
                          <w:color w:val="EEECE1" w:themeColor="background2"/>
                          <w:sz w:val="36"/>
                          <w:szCs w:val="3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8732D" w:rsidRPr="00B8732D" w:rsidRDefault="00B8732D" w:rsidP="00906964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aps/>
                          <w:color w:val="EEECE1" w:themeColor="background2"/>
                          <w:sz w:val="18"/>
                          <w:szCs w:val="24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8732D">
                        <w:rPr>
                          <w:rFonts w:asciiTheme="majorEastAsia" w:eastAsiaTheme="majorEastAsia" w:hAnsiTheme="majorEastAsia" w:hint="eastAsia"/>
                          <w:b/>
                          <w:caps/>
                          <w:color w:val="EEECE1" w:themeColor="background2"/>
                          <w:sz w:val="22"/>
                          <w:szCs w:val="3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牡鹿本所〒986-2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aps/>
                          <w:color w:val="EEECE1" w:themeColor="background2"/>
                          <w:sz w:val="22"/>
                          <w:szCs w:val="3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 w:rsidRPr="00B8732D">
                        <w:rPr>
                          <w:rFonts w:asciiTheme="majorEastAsia" w:eastAsiaTheme="majorEastAsia" w:hAnsiTheme="majorEastAsia" w:hint="eastAsia"/>
                          <w:b/>
                          <w:caps/>
                          <w:color w:val="EEECE1" w:themeColor="background2"/>
                          <w:sz w:val="22"/>
                          <w:szCs w:val="3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23石巻市鮎川浜大台３７－２</w:t>
                      </w:r>
                      <w:r w:rsidR="000C76A7">
                        <w:rPr>
                          <w:rFonts w:asciiTheme="majorEastAsia" w:eastAsiaTheme="majorEastAsia" w:hAnsiTheme="majorEastAsia" w:hint="eastAsia"/>
                          <w:b/>
                          <w:caps/>
                          <w:color w:val="EEECE1" w:themeColor="background2"/>
                          <w:sz w:val="22"/>
                          <w:szCs w:val="3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Pr="00B8732D">
                        <w:rPr>
                          <w:rFonts w:asciiTheme="majorEastAsia" w:eastAsiaTheme="majorEastAsia" w:hAnsiTheme="majorEastAsia" w:hint="eastAsia"/>
                          <w:b/>
                          <w:caps/>
                          <w:color w:val="EEECE1" w:themeColor="background2"/>
                          <w:sz w:val="22"/>
                          <w:szCs w:val="3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稲井支所〒986-0003石巻市井内字井内１８</w:t>
                      </w:r>
                    </w:p>
                    <w:p w:rsidR="00922596" w:rsidRPr="00C1725C" w:rsidRDefault="008639E6" w:rsidP="00906964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aps/>
                          <w:color w:val="EEECE1" w:themeColor="background2"/>
                          <w:sz w:val="24"/>
                          <w:szCs w:val="24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aps/>
                          <w:color w:val="EEECE1" w:themeColor="background2"/>
                          <w:sz w:val="24"/>
                          <w:szCs w:val="24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☎</w:t>
                      </w:r>
                      <w:r w:rsidR="00C1725C" w:rsidRPr="00C1725C">
                        <w:rPr>
                          <w:rFonts w:asciiTheme="majorEastAsia" w:eastAsiaTheme="majorEastAsia" w:hAnsiTheme="majorEastAsia" w:hint="eastAsia"/>
                          <w:b/>
                          <w:caps/>
                          <w:color w:val="EEECE1" w:themeColor="background2"/>
                          <w:sz w:val="24"/>
                          <w:szCs w:val="24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aps/>
                          <w:color w:val="EEECE1" w:themeColor="background2"/>
                          <w:sz w:val="24"/>
                          <w:szCs w:val="24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牡鹿地区４５－２５２１　</w:t>
                      </w:r>
                      <w:r w:rsidR="000C76A7">
                        <w:rPr>
                          <w:rFonts w:asciiTheme="majorEastAsia" w:eastAsiaTheme="majorEastAsia" w:hAnsiTheme="majorEastAsia" w:hint="eastAsia"/>
                          <w:b/>
                          <w:caps/>
                          <w:color w:val="EEECE1" w:themeColor="background2"/>
                          <w:sz w:val="24"/>
                          <w:szCs w:val="24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　　　　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aps/>
                          <w:color w:val="EEECE1" w:themeColor="background2"/>
                          <w:sz w:val="24"/>
                          <w:szCs w:val="24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稲井地区：</w:t>
                      </w:r>
                      <w:r w:rsidR="00EE0C16">
                        <w:rPr>
                          <w:rFonts w:asciiTheme="majorEastAsia" w:eastAsiaTheme="majorEastAsia" w:hAnsiTheme="majorEastAsia" w:hint="eastAsia"/>
                          <w:b/>
                          <w:caps/>
                          <w:color w:val="EEECE1" w:themeColor="background2"/>
                          <w:sz w:val="24"/>
                          <w:szCs w:val="24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２２－０３８７</w:t>
                      </w:r>
                    </w:p>
                  </w:txbxContent>
                </v:textbox>
              </v:rect>
            </w:pict>
          </mc:Fallback>
        </mc:AlternateContent>
      </w:r>
      <w:r w:rsidR="000C76A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AAD97" wp14:editId="348254E5">
                <wp:simplePos x="0" y="0"/>
                <wp:positionH relativeFrom="column">
                  <wp:posOffset>3810</wp:posOffset>
                </wp:positionH>
                <wp:positionV relativeFrom="paragraph">
                  <wp:posOffset>19685</wp:posOffset>
                </wp:positionV>
                <wp:extent cx="6124575" cy="8425180"/>
                <wp:effectExtent l="0" t="0" r="28575" b="139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8425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EA8" w:rsidRDefault="001D6EA8" w:rsidP="009302A5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1D6EA8" w:rsidRDefault="001D6EA8" w:rsidP="009302A5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1D6EA8" w:rsidRDefault="001D6EA8" w:rsidP="009302A5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1D6EA8" w:rsidRDefault="001D6EA8" w:rsidP="009302A5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1D6EA8" w:rsidRDefault="001D6EA8" w:rsidP="009302A5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AA6159" w:rsidRPr="00AF63A7" w:rsidRDefault="002A5199" w:rsidP="002A5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28"/>
                              </w:rPr>
                            </w:pPr>
                            <w:r w:rsidRPr="00AF63A7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8"/>
                              </w:rPr>
                              <w:t>経営計画作成支援セミナー　参加申込書</w:t>
                            </w:r>
                          </w:p>
                          <w:p w:rsidR="00C55A00" w:rsidRDefault="00C55A00" w:rsidP="002A5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39E6" w:rsidRPr="00C55A00" w:rsidRDefault="008639E6" w:rsidP="002A5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405"/>
                              <w:gridCol w:w="1560"/>
                              <w:gridCol w:w="2845"/>
                            </w:tblGrid>
                            <w:tr w:rsidR="007B5BB2" w:rsidTr="00B8732D">
                              <w:trPr>
                                <w:trHeight w:val="872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7B5BB2" w:rsidRDefault="007B5BB2" w:rsidP="002A519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  <w:vAlign w:val="center"/>
                                </w:tcPr>
                                <w:p w:rsidR="007B5BB2" w:rsidRDefault="007B5BB2" w:rsidP="002A519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:rsidR="007B5BB2" w:rsidRDefault="007B5BB2" w:rsidP="002A519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  <w:r w:rsidR="001D6EA8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種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Align w:val="center"/>
                                </w:tcPr>
                                <w:p w:rsidR="007B5BB2" w:rsidRDefault="007B5BB2" w:rsidP="002A519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5199" w:rsidTr="00B8732D">
                              <w:trPr>
                                <w:trHeight w:val="841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2A5199" w:rsidRDefault="008639E6" w:rsidP="008639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  <w:vAlign w:val="center"/>
                                </w:tcPr>
                                <w:p w:rsidR="002A5199" w:rsidRDefault="002A5199" w:rsidP="002A519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:rsidR="002A5199" w:rsidRDefault="008639E6" w:rsidP="002A519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参加者名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Align w:val="center"/>
                                </w:tcPr>
                                <w:p w:rsidR="002A5199" w:rsidRDefault="008639E6" w:rsidP="002A519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</w:p>
                              </w:tc>
                            </w:tr>
                            <w:tr w:rsidR="002A5199" w:rsidTr="00B8732D">
                              <w:trPr>
                                <w:trHeight w:val="1468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2A5199" w:rsidRDefault="002A5199" w:rsidP="002A519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7810" w:type="dxa"/>
                                  <w:gridSpan w:val="3"/>
                                </w:tcPr>
                                <w:p w:rsidR="002A5199" w:rsidRDefault="002A5199" w:rsidP="002A519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〒　　　－</w:t>
                                  </w:r>
                                </w:p>
                                <w:p w:rsidR="002A5199" w:rsidRDefault="002A5199" w:rsidP="002A519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732D" w:rsidTr="00C6347E">
                              <w:trPr>
                                <w:trHeight w:val="885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B8732D" w:rsidRDefault="00B8732D" w:rsidP="002A519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電　　話</w:t>
                                  </w:r>
                                </w:p>
                                <w:p w:rsidR="00B8732D" w:rsidRDefault="00B8732D" w:rsidP="002A519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（受講者）</w:t>
                                  </w:r>
                                </w:p>
                              </w:tc>
                              <w:tc>
                                <w:tcPr>
                                  <w:tcW w:w="7810" w:type="dxa"/>
                                  <w:gridSpan w:val="3"/>
                                  <w:vAlign w:val="center"/>
                                </w:tcPr>
                                <w:p w:rsidR="00B8732D" w:rsidRDefault="00B8732D" w:rsidP="002A519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5199" w:rsidTr="00B8732D">
                              <w:trPr>
                                <w:trHeight w:val="828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2A5199" w:rsidRDefault="008639E6" w:rsidP="002A519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参加希望日</w:t>
                                  </w:r>
                                </w:p>
                                <w:p w:rsidR="00AF63A7" w:rsidRDefault="00AF63A7" w:rsidP="002A519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AF63A7">
                                    <w:rPr>
                                      <w:rFonts w:asciiTheme="majorEastAsia" w:eastAsiaTheme="majorEastAsia" w:hAnsiTheme="majorEastAsia" w:hint="eastAsia"/>
                                      <w:szCs w:val="24"/>
                                    </w:rPr>
                                    <w:t>いずれかに○</w:t>
                                  </w:r>
                                </w:p>
                              </w:tc>
                              <w:tc>
                                <w:tcPr>
                                  <w:tcW w:w="7810" w:type="dxa"/>
                                  <w:gridSpan w:val="3"/>
                                  <w:vAlign w:val="center"/>
                                </w:tcPr>
                                <w:p w:rsidR="002A5199" w:rsidRDefault="00AF63A7" w:rsidP="00AF63A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６月１７日（月）　　・　　　６</w:t>
                                  </w:r>
                                  <w:r w:rsidR="008639E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="006115E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２０</w:t>
                                  </w:r>
                                  <w:r w:rsidR="008639E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日（</w:t>
                                  </w:r>
                                  <w:r w:rsidR="006115E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木</w:t>
                                  </w:r>
                                  <w:bookmarkStart w:id="0" w:name="_GoBack"/>
                                  <w:bookmarkEnd w:id="0"/>
                                  <w:r w:rsidR="008639E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EF5B52" w:rsidRDefault="00C55A00" w:rsidP="00EF5B5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55A0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※本申込書にご記入戴きました個人情報につきましては、本人確認や受講者名簿の作成など、本事業実施のために使用するほか、商工会からの各種情報提供等に使用する場合がございます。</w:t>
                            </w:r>
                          </w:p>
                          <w:p w:rsidR="00AD3DE8" w:rsidRDefault="00AD3DE8" w:rsidP="00EF5B5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AD3DE8" w:rsidRDefault="00AD3DE8" w:rsidP="00EF5B5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AD3DE8" w:rsidRDefault="00AD3DE8" w:rsidP="00EF5B5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AD3DE8" w:rsidRPr="001D6EA8" w:rsidRDefault="00A77E74" w:rsidP="0021424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0"/>
                              </w:rPr>
                            </w:pPr>
                            <w:r w:rsidRPr="001D6E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商工会は地域の経済と社会の幸せづくりを支援・応援して</w:t>
                            </w:r>
                            <w:r w:rsidR="00AD3DE8" w:rsidRPr="001D6E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５０年。</w:t>
                            </w:r>
                          </w:p>
                          <w:p w:rsidR="00AD3DE8" w:rsidRPr="001D6EA8" w:rsidRDefault="00AD3DE8" w:rsidP="001D6EA8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0"/>
                              </w:rPr>
                            </w:pPr>
                            <w:r w:rsidRPr="001D6E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地域に根ざし、</w:t>
                            </w:r>
                            <w:r w:rsidR="0041759F" w:rsidRPr="001D6E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商工業者の経営改善のお手伝いだけでなく、</w:t>
                            </w:r>
                            <w:r w:rsidRPr="001D6E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住みたくなる・来たくなる豊かな地域づくりに取り組んでいます。</w:t>
                            </w:r>
                          </w:p>
                          <w:p w:rsidR="00A77E74" w:rsidRPr="001D6EA8" w:rsidRDefault="00AD3DE8" w:rsidP="00EF5B5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0"/>
                              </w:rPr>
                            </w:pPr>
                            <w:r w:rsidRPr="001D6E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A77E74" w:rsidRPr="001D6E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地域になくてはならない商工会を目指し、</w:t>
                            </w:r>
                          </w:p>
                          <w:p w:rsidR="00AD3DE8" w:rsidRPr="001D6EA8" w:rsidRDefault="00AD3DE8" w:rsidP="001D6EA8">
                            <w:pPr>
                              <w:ind w:firstLineChars="600" w:firstLine="1680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1D6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商工会は</w:t>
                            </w:r>
                            <w:r w:rsidRPr="001D6EA8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 xml:space="preserve">　</w:t>
                            </w:r>
                            <w:r w:rsidRPr="001D6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行きます</w:t>
                            </w:r>
                            <w:r w:rsidR="00214249" w:rsidRPr="001D6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1D6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聞きます</w:t>
                            </w:r>
                            <w:r w:rsidR="00214249" w:rsidRPr="001D6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1D6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提案します</w:t>
                            </w:r>
                          </w:p>
                          <w:p w:rsidR="00214249" w:rsidRPr="001D6EA8" w:rsidRDefault="00214249" w:rsidP="0021424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1D6E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をキャッチフレーズに掲げ、地域（まち）の活性化のために努力しています。</w:t>
                            </w:r>
                          </w:p>
                          <w:p w:rsidR="00214249" w:rsidRPr="00214249" w:rsidRDefault="00214249" w:rsidP="00214249">
                            <w:pPr>
                              <w:ind w:firstLineChars="600" w:firstLine="14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7" style="position:absolute;left:0;text-align:left;margin-left:.3pt;margin-top:1.55pt;width:482.25pt;height:663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nPggIAAC0FAAAOAAAAZHJzL2Uyb0RvYy54bWysVM1uEzEQviPxDpbvdLNR+kPUTRWlKkKq&#10;2ooU9ex47WaF7TG2k93wHvAAcOaMOPA4VOItGHs3m6pEHBCX3bHnm/9vfHrWaEXWwvkKTEHzgwEl&#10;wnAoK3Nf0Le3Fy9OKPGBmZIpMKKgG+Hp2eT5s9PajsUQlqBK4Qg6MX5c24IuQ7DjLPN8KTTzB2CF&#10;QaUEp1nAo7vPSsdq9K5VNhwMjrIaXGkdcOE93p63SjpJ/qUUPFxL6UUgqqCYW0hfl76L+M0mp2x8&#10;75hdVrxLg/1DFppVBoP2rs5ZYGTlqj9c6Yo78CDDAQedgZQVF6kGrCYfPKlmvmRWpFqwOd72bfL/&#10;zy2/Wt84UpUFPabEMI0jevj65eHT958/Pme/Pn5rJXIcG1VbP0b83N647uRRjFU30un4x3pIk5q7&#10;6ZsrmkA4Xh7lw9Hh8SElHHUno+FhfpLan+3MrfPhlQBNolBQh9NLTWXrSx8wJEK3kBhNmXgXs2rz&#10;SFLYKNEq3wiJhWHkYXKSKCVmypE1QzKU7/JYE7pUBpHRRFZK9Ub5PiMVtkYdNpqJRLPecLDPcBet&#10;R6eIYEJvqCsD7u/GssVvq25rjWWHZtGkKeYpwXi1gHKDo3XQct5bflFhWy+ZDzfMIclxHXBxwzV+&#10;pIK6oNBJlCzBfdh3H/HIPdRSUuPSFNS/XzEnKFGvDbLyZT4axS1LB5z2EA/usWbxWGNWegY4ihyf&#10;CMuTGPFBbUXpQN/hfk9jVFQxwzF2QcNWnIV2lfF94GI6TSDcK8vCpZlbHl3HNkfS3DZ3zNmOWQFJ&#10;eQXb9WLjJwRrsdHSwHQVQFaJfbuudgPAnUwM6t6PuPSPzwm1e+UmvwEAAP//AwBQSwMEFAAGAAgA&#10;AAAhAL1le8jaAAAABwEAAA8AAABkcnMvZG93bnJldi54bWxMjsFOwzAQRO9I/IO1lbhRuw2EJo1T&#10;IRDiTFOJqxtvk6jxOordNP17lhPcdjRPs6/Yza4XE46h86RhtVQgkGpvO2o0HKqPxw2IEA1Z03tC&#10;DTcMsCvv7wqTW3+lL5z2sRE8QiE3GtoYh1zKULfoTFj6AYm7kx+diRzHRtrRXHnc9XKtVCqd6Yg/&#10;tGbAtxbr8/7iNDTVaXr5VP42q6pL3s8bpb6flNYPi/l1CyLiHP9g+NVndSjZ6egvZIPoNaTMaUhW&#10;ILjM0mc+jkwl6ywDWRbyv3/5AwAA//8DAFBLAQItABQABgAIAAAAIQC2gziS/gAAAOEBAAATAAAA&#10;AAAAAAAAAAAAAAAAAABbQ29udGVudF9UeXBlc10ueG1sUEsBAi0AFAAGAAgAAAAhADj9If/WAAAA&#10;lAEAAAsAAAAAAAAAAAAAAAAALwEAAF9yZWxzLy5yZWxzUEsBAi0AFAAGAAgAAAAhAIYB+c+CAgAA&#10;LQUAAA4AAAAAAAAAAAAAAAAALgIAAGRycy9lMm9Eb2MueG1sUEsBAi0AFAAGAAgAAAAhAL1le8ja&#10;AAAABwEAAA8AAAAAAAAAAAAAAAAA3AQAAGRycy9kb3ducmV2LnhtbFBLBQYAAAAABAAEAPMAAADj&#10;BQAAAAA=&#10;" fillcolor="white [3201]" strokecolor="black [3200]" strokeweight="2pt">
                <v:textbox>
                  <w:txbxContent>
                    <w:p w:rsidR="001D6EA8" w:rsidRDefault="001D6EA8" w:rsidP="009302A5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1D6EA8" w:rsidRDefault="001D6EA8" w:rsidP="009302A5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1D6EA8" w:rsidRDefault="001D6EA8" w:rsidP="009302A5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1D6EA8" w:rsidRDefault="001D6EA8" w:rsidP="009302A5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1D6EA8" w:rsidRDefault="001D6EA8" w:rsidP="009302A5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AA6159" w:rsidRPr="00AF63A7" w:rsidRDefault="002A5199" w:rsidP="002A519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28"/>
                        </w:rPr>
                      </w:pPr>
                      <w:r w:rsidRPr="00AF63A7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28"/>
                        </w:rPr>
                        <w:t>経営計画作成支援セミナー　参加申込書</w:t>
                      </w:r>
                    </w:p>
                    <w:p w:rsidR="00C55A00" w:rsidRDefault="00C55A00" w:rsidP="002A519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</w:p>
                    <w:p w:rsidR="008639E6" w:rsidRPr="00C55A00" w:rsidRDefault="008639E6" w:rsidP="002A519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405"/>
                        <w:gridCol w:w="1560"/>
                        <w:gridCol w:w="2845"/>
                      </w:tblGrid>
                      <w:tr w:rsidR="007B5BB2" w:rsidTr="00B8732D">
                        <w:trPr>
                          <w:trHeight w:val="872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7B5BB2" w:rsidRDefault="007B5BB2" w:rsidP="002A5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3405" w:type="dxa"/>
                            <w:vAlign w:val="center"/>
                          </w:tcPr>
                          <w:p w:rsidR="007B5BB2" w:rsidRDefault="007B5BB2" w:rsidP="002A5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:rsidR="007B5BB2" w:rsidRDefault="007B5BB2" w:rsidP="002A5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業</w:t>
                            </w:r>
                            <w:r w:rsidR="001D6E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種</w:t>
                            </w:r>
                          </w:p>
                        </w:tc>
                        <w:tc>
                          <w:tcPr>
                            <w:tcW w:w="2845" w:type="dxa"/>
                            <w:vAlign w:val="center"/>
                          </w:tcPr>
                          <w:p w:rsidR="007B5BB2" w:rsidRDefault="007B5BB2" w:rsidP="002A5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5199" w:rsidTr="00B8732D">
                        <w:trPr>
                          <w:trHeight w:val="841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2A5199" w:rsidRDefault="008639E6" w:rsidP="008639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405" w:type="dxa"/>
                            <w:vAlign w:val="center"/>
                          </w:tcPr>
                          <w:p w:rsidR="002A5199" w:rsidRDefault="002A5199" w:rsidP="002A5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:rsidR="002A5199" w:rsidRDefault="008639E6" w:rsidP="002A5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参加者名</w:t>
                            </w:r>
                          </w:p>
                        </w:tc>
                        <w:tc>
                          <w:tcPr>
                            <w:tcW w:w="2845" w:type="dxa"/>
                            <w:vAlign w:val="center"/>
                          </w:tcPr>
                          <w:p w:rsidR="002A5199" w:rsidRDefault="008639E6" w:rsidP="002A5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c>
                      </w:tr>
                      <w:tr w:rsidR="002A5199" w:rsidTr="00B8732D">
                        <w:trPr>
                          <w:trHeight w:val="1468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2A5199" w:rsidRDefault="002A5199" w:rsidP="002A5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7810" w:type="dxa"/>
                            <w:gridSpan w:val="3"/>
                          </w:tcPr>
                          <w:p w:rsidR="002A5199" w:rsidRDefault="002A5199" w:rsidP="002A519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〒　　　－</w:t>
                            </w:r>
                          </w:p>
                          <w:p w:rsidR="002A5199" w:rsidRDefault="002A5199" w:rsidP="002A519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732D" w:rsidTr="00C6347E">
                        <w:trPr>
                          <w:trHeight w:val="885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B8732D" w:rsidRDefault="00B8732D" w:rsidP="002A5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　　話</w:t>
                            </w:r>
                          </w:p>
                          <w:p w:rsidR="00B8732D" w:rsidRDefault="00B8732D" w:rsidP="002A5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（受講者）</w:t>
                            </w:r>
                          </w:p>
                        </w:tc>
                        <w:tc>
                          <w:tcPr>
                            <w:tcW w:w="7810" w:type="dxa"/>
                            <w:gridSpan w:val="3"/>
                            <w:vAlign w:val="center"/>
                          </w:tcPr>
                          <w:p w:rsidR="00B8732D" w:rsidRDefault="00B8732D" w:rsidP="002A5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5199" w:rsidTr="00B8732D">
                        <w:trPr>
                          <w:trHeight w:val="828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2A5199" w:rsidRDefault="008639E6" w:rsidP="002A5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参加希望日</w:t>
                            </w:r>
                          </w:p>
                          <w:p w:rsidR="00AF63A7" w:rsidRDefault="00AF63A7" w:rsidP="002A5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F63A7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いずれかに○</w:t>
                            </w:r>
                          </w:p>
                        </w:tc>
                        <w:tc>
                          <w:tcPr>
                            <w:tcW w:w="7810" w:type="dxa"/>
                            <w:gridSpan w:val="3"/>
                            <w:vAlign w:val="center"/>
                          </w:tcPr>
                          <w:p w:rsidR="002A5199" w:rsidRDefault="00AF63A7" w:rsidP="00AF63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６月１７日（月）　　・　　　６</w:t>
                            </w:r>
                            <w:r w:rsidR="008639E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6115E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２０</w:t>
                            </w:r>
                            <w:r w:rsidR="008639E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6115E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木</w:t>
                            </w:r>
                            <w:bookmarkStart w:id="1" w:name="_GoBack"/>
                            <w:bookmarkEnd w:id="1"/>
                            <w:r w:rsidR="008639E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EF5B52" w:rsidRDefault="00C55A00" w:rsidP="00EF5B52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55A0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※本申込書にご記入戴きました個人情報につきましては、本人確認や受講者名簿の作成など、本事業実施のために使用するほか、商工会からの各種情報提供等に使用する場合がございます。</w:t>
                      </w:r>
                    </w:p>
                    <w:p w:rsidR="00AD3DE8" w:rsidRDefault="00AD3DE8" w:rsidP="00EF5B52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AD3DE8" w:rsidRDefault="00AD3DE8" w:rsidP="00EF5B52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AD3DE8" w:rsidRDefault="00AD3DE8" w:rsidP="00EF5B52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AD3DE8" w:rsidRPr="001D6EA8" w:rsidRDefault="00A77E74" w:rsidP="00214249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0"/>
                        </w:rPr>
                      </w:pPr>
                      <w:r w:rsidRPr="001D6EA8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商工会は地域の経済と社会の幸せづくりを支援・応援して</w:t>
                      </w:r>
                      <w:r w:rsidR="00AD3DE8" w:rsidRPr="001D6EA8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５０年。</w:t>
                      </w:r>
                    </w:p>
                    <w:p w:rsidR="00AD3DE8" w:rsidRPr="001D6EA8" w:rsidRDefault="00AD3DE8" w:rsidP="001D6EA8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0"/>
                        </w:rPr>
                      </w:pPr>
                      <w:r w:rsidRPr="001D6EA8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地域に根ざし、</w:t>
                      </w:r>
                      <w:r w:rsidR="0041759F" w:rsidRPr="001D6EA8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商工業者の経営改善のお手伝いだけでなく、</w:t>
                      </w:r>
                      <w:r w:rsidRPr="001D6EA8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住みたくなる・来たくなる豊かな地域づくりに取り組んでいます。</w:t>
                      </w:r>
                    </w:p>
                    <w:p w:rsidR="00A77E74" w:rsidRPr="001D6EA8" w:rsidRDefault="00AD3DE8" w:rsidP="00EF5B52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0"/>
                        </w:rPr>
                      </w:pPr>
                      <w:r w:rsidRPr="001D6EA8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 xml:space="preserve">　</w:t>
                      </w:r>
                      <w:r w:rsidR="00A77E74" w:rsidRPr="001D6EA8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地域になくてはならない商工会を目指し、</w:t>
                      </w:r>
                    </w:p>
                    <w:p w:rsidR="00AD3DE8" w:rsidRPr="001D6EA8" w:rsidRDefault="00AD3DE8" w:rsidP="001D6EA8">
                      <w:pPr>
                        <w:ind w:firstLineChars="600" w:firstLine="1680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1D6EA8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商工会は</w:t>
                      </w:r>
                      <w:r w:rsidRPr="001D6EA8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 xml:space="preserve">　</w:t>
                      </w:r>
                      <w:r w:rsidRPr="001D6EA8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行きます</w:t>
                      </w:r>
                      <w:r w:rsidR="00214249" w:rsidRPr="001D6EA8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</w:t>
                      </w:r>
                      <w:r w:rsidRPr="001D6EA8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聞きます</w:t>
                      </w:r>
                      <w:r w:rsidR="00214249" w:rsidRPr="001D6EA8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</w:t>
                      </w:r>
                      <w:r w:rsidRPr="001D6EA8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提案します</w:t>
                      </w:r>
                    </w:p>
                    <w:p w:rsidR="00214249" w:rsidRPr="001D6EA8" w:rsidRDefault="00214249" w:rsidP="00214249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1D6EA8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をキャッチフレーズに掲げ、地域（まち）の活性化のために努力しています。</w:t>
                      </w:r>
                    </w:p>
                    <w:p w:rsidR="00214249" w:rsidRPr="00214249" w:rsidRDefault="00214249" w:rsidP="00214249">
                      <w:pPr>
                        <w:ind w:firstLineChars="600" w:firstLine="14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573DB" w:rsidRPr="009573DB" w:rsidSect="00936DC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24" w:rsidRDefault="00E27F24" w:rsidP="00A56964">
      <w:r>
        <w:separator/>
      </w:r>
    </w:p>
  </w:endnote>
  <w:endnote w:type="continuationSeparator" w:id="0">
    <w:p w:rsidR="00E27F24" w:rsidRDefault="00E27F24" w:rsidP="00A5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24" w:rsidRDefault="00E27F24" w:rsidP="00A56964">
      <w:r>
        <w:separator/>
      </w:r>
    </w:p>
  </w:footnote>
  <w:footnote w:type="continuationSeparator" w:id="0">
    <w:p w:rsidR="00E27F24" w:rsidRDefault="00E27F24" w:rsidP="00A5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0DF"/>
    <w:multiLevelType w:val="hybridMultilevel"/>
    <w:tmpl w:val="F53A403A"/>
    <w:lvl w:ilvl="0" w:tplc="5144F8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269D1452"/>
    <w:multiLevelType w:val="hybridMultilevel"/>
    <w:tmpl w:val="47C6D532"/>
    <w:lvl w:ilvl="0" w:tplc="380EE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E754577"/>
    <w:multiLevelType w:val="hybridMultilevel"/>
    <w:tmpl w:val="2C0E58CC"/>
    <w:lvl w:ilvl="0" w:tplc="C00866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E4577CB"/>
    <w:multiLevelType w:val="hybridMultilevel"/>
    <w:tmpl w:val="32D2F088"/>
    <w:lvl w:ilvl="0" w:tplc="C4A0A1D6">
      <w:start w:val="6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7582F73"/>
    <w:multiLevelType w:val="hybridMultilevel"/>
    <w:tmpl w:val="5B74FE38"/>
    <w:lvl w:ilvl="0" w:tplc="CA06D4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DB"/>
    <w:rsid w:val="00003C0D"/>
    <w:rsid w:val="00047371"/>
    <w:rsid w:val="00050889"/>
    <w:rsid w:val="000A5D36"/>
    <w:rsid w:val="000C76A7"/>
    <w:rsid w:val="000E0BB4"/>
    <w:rsid w:val="00107999"/>
    <w:rsid w:val="00134752"/>
    <w:rsid w:val="001C1543"/>
    <w:rsid w:val="001D6EA8"/>
    <w:rsid w:val="001E23C5"/>
    <w:rsid w:val="00202BED"/>
    <w:rsid w:val="00213C88"/>
    <w:rsid w:val="00214249"/>
    <w:rsid w:val="00214960"/>
    <w:rsid w:val="0023412C"/>
    <w:rsid w:val="00257B3F"/>
    <w:rsid w:val="002A5199"/>
    <w:rsid w:val="002D5CC7"/>
    <w:rsid w:val="00302615"/>
    <w:rsid w:val="003529DC"/>
    <w:rsid w:val="003E51F9"/>
    <w:rsid w:val="00407F67"/>
    <w:rsid w:val="0041759F"/>
    <w:rsid w:val="004275D9"/>
    <w:rsid w:val="00446922"/>
    <w:rsid w:val="004711A5"/>
    <w:rsid w:val="00476B76"/>
    <w:rsid w:val="004F13F3"/>
    <w:rsid w:val="00582232"/>
    <w:rsid w:val="005F30D3"/>
    <w:rsid w:val="006115E0"/>
    <w:rsid w:val="00645078"/>
    <w:rsid w:val="00651C9B"/>
    <w:rsid w:val="007374E6"/>
    <w:rsid w:val="00737825"/>
    <w:rsid w:val="007B5BB2"/>
    <w:rsid w:val="007B7F98"/>
    <w:rsid w:val="00825CE7"/>
    <w:rsid w:val="00830425"/>
    <w:rsid w:val="008639E6"/>
    <w:rsid w:val="00906964"/>
    <w:rsid w:val="00922596"/>
    <w:rsid w:val="009302A5"/>
    <w:rsid w:val="00936DC8"/>
    <w:rsid w:val="009573DB"/>
    <w:rsid w:val="009610DF"/>
    <w:rsid w:val="009B60C8"/>
    <w:rsid w:val="00A04357"/>
    <w:rsid w:val="00A37ED7"/>
    <w:rsid w:val="00A56964"/>
    <w:rsid w:val="00A57A26"/>
    <w:rsid w:val="00A57C6B"/>
    <w:rsid w:val="00A77E74"/>
    <w:rsid w:val="00AA6159"/>
    <w:rsid w:val="00AB7354"/>
    <w:rsid w:val="00AD3DE8"/>
    <w:rsid w:val="00AF1FDF"/>
    <w:rsid w:val="00AF63A7"/>
    <w:rsid w:val="00B10E59"/>
    <w:rsid w:val="00B21ED8"/>
    <w:rsid w:val="00B51921"/>
    <w:rsid w:val="00B8732D"/>
    <w:rsid w:val="00BE015E"/>
    <w:rsid w:val="00C1725C"/>
    <w:rsid w:val="00C32BC7"/>
    <w:rsid w:val="00C55A00"/>
    <w:rsid w:val="00C857EF"/>
    <w:rsid w:val="00D079D5"/>
    <w:rsid w:val="00D07CCF"/>
    <w:rsid w:val="00DA5834"/>
    <w:rsid w:val="00E27F24"/>
    <w:rsid w:val="00EE0C16"/>
    <w:rsid w:val="00EF10C7"/>
    <w:rsid w:val="00EF405C"/>
    <w:rsid w:val="00EF5B52"/>
    <w:rsid w:val="00F14115"/>
    <w:rsid w:val="00F22D48"/>
    <w:rsid w:val="00F276F4"/>
    <w:rsid w:val="00F3477F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3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46922"/>
    <w:pPr>
      <w:ind w:leftChars="400" w:left="840"/>
    </w:pPr>
  </w:style>
  <w:style w:type="table" w:styleId="a6">
    <w:name w:val="Table Grid"/>
    <w:basedOn w:val="a1"/>
    <w:uiPriority w:val="59"/>
    <w:rsid w:val="003E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6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6964"/>
  </w:style>
  <w:style w:type="paragraph" w:styleId="a9">
    <w:name w:val="footer"/>
    <w:basedOn w:val="a"/>
    <w:link w:val="aa"/>
    <w:uiPriority w:val="99"/>
    <w:unhideWhenUsed/>
    <w:rsid w:val="00A569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6964"/>
  </w:style>
  <w:style w:type="table" w:customStyle="1" w:styleId="1">
    <w:name w:val="表 (格子)1"/>
    <w:basedOn w:val="a1"/>
    <w:next w:val="a6"/>
    <w:uiPriority w:val="59"/>
    <w:rsid w:val="0040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3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46922"/>
    <w:pPr>
      <w:ind w:leftChars="400" w:left="840"/>
    </w:pPr>
  </w:style>
  <w:style w:type="table" w:styleId="a6">
    <w:name w:val="Table Grid"/>
    <w:basedOn w:val="a1"/>
    <w:uiPriority w:val="59"/>
    <w:rsid w:val="003E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6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6964"/>
  </w:style>
  <w:style w:type="paragraph" w:styleId="a9">
    <w:name w:val="footer"/>
    <w:basedOn w:val="a"/>
    <w:link w:val="aa"/>
    <w:uiPriority w:val="99"/>
    <w:unhideWhenUsed/>
    <w:rsid w:val="00A569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6964"/>
  </w:style>
  <w:style w:type="table" w:customStyle="1" w:styleId="1">
    <w:name w:val="表 (格子)1"/>
    <w:basedOn w:val="a1"/>
    <w:next w:val="a6"/>
    <w:uiPriority w:val="59"/>
    <w:rsid w:val="0040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E315-40A0-4B02-A42F-C06B0660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tkcl066</dc:creator>
  <cp:lastModifiedBy>oshika03</cp:lastModifiedBy>
  <cp:revision>8</cp:revision>
  <cp:lastPrinted>2019-05-17T02:45:00Z</cp:lastPrinted>
  <dcterms:created xsi:type="dcterms:W3CDTF">2019-04-10T03:40:00Z</dcterms:created>
  <dcterms:modified xsi:type="dcterms:W3CDTF">2019-05-17T02:46:00Z</dcterms:modified>
</cp:coreProperties>
</file>