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BA" w:rsidRPr="00304FA2" w:rsidRDefault="00E37FBA" w:rsidP="006517E5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0" w:name="_Hlk515970448"/>
      <w:bookmarkStart w:id="1" w:name="_GoBack"/>
      <w:bookmarkEnd w:id="1"/>
      <w:r w:rsidRPr="00304FA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県内バイヤー等とのマッチングによる販路開拓支援事業</w:t>
      </w:r>
    </w:p>
    <w:p w:rsidR="00F37386" w:rsidRPr="00304FA2" w:rsidRDefault="00E37FBA" w:rsidP="006517E5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304FA2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「バイヤーに対する商品情報等の定期提供を通じたマッチング支援」実施要領</w:t>
      </w:r>
    </w:p>
    <w:bookmarkEnd w:id="0"/>
    <w:p w:rsidR="006517E5" w:rsidRPr="00F62C71" w:rsidRDefault="006517E5" w:rsidP="006517E5">
      <w:pPr>
        <w:autoSpaceDE w:val="0"/>
        <w:autoSpaceDN w:val="0"/>
        <w:spacing w:line="40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E37FBA" w:rsidRPr="00F62C71" w:rsidRDefault="00E37FBA" w:rsidP="00CE2751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7FBA" w:rsidRPr="00F62C71" w:rsidRDefault="00E37FBA" w:rsidP="00E37FBA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hint="eastAsia"/>
          <w:color w:val="000000" w:themeColor="text1"/>
          <w:sz w:val="24"/>
          <w:szCs w:val="24"/>
        </w:rPr>
        <w:t>１．目　　的</w:t>
      </w:r>
    </w:p>
    <w:p w:rsidR="00F62C71" w:rsidRDefault="00B1719A" w:rsidP="00F62C71">
      <w:pPr>
        <w:autoSpaceDE w:val="0"/>
        <w:autoSpaceDN w:val="0"/>
        <w:ind w:leftChars="100" w:left="210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事業者の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新商品や一押し商品等の情報</w:t>
      </w:r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</w:t>
      </w:r>
      <w:bookmarkStart w:id="2" w:name="_Hlk515962400"/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ＦＣＰシート</w:t>
      </w:r>
      <w:r w:rsidR="004501BB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商品・展示会シート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等</w:t>
      </w:r>
      <w:bookmarkEnd w:id="2"/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をバイ</w:t>
      </w:r>
    </w:p>
    <w:p w:rsidR="00E37FBA" w:rsidRPr="00F62C71" w:rsidRDefault="00E37FBA" w:rsidP="00FD7737">
      <w:pPr>
        <w:autoSpaceDE w:val="0"/>
        <w:autoSpaceDN w:val="0"/>
        <w:ind w:leftChars="100" w:left="21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ヤー</w:t>
      </w:r>
      <w:r w:rsidR="00B1719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対し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定期的に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情報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提供</w:t>
      </w:r>
      <w:r w:rsidR="004501BB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することにより、</w:t>
      </w:r>
      <w:r w:rsidR="000975E0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事業者の</w:t>
      </w:r>
      <w:r w:rsidR="00FD7737">
        <w:rPr>
          <w:rFonts w:asciiTheme="minorEastAsia" w:hAnsiTheme="minorEastAsia" w:hint="eastAsia"/>
          <w:color w:val="000000" w:themeColor="text1"/>
          <w:kern w:val="0"/>
          <w:sz w:val="24"/>
        </w:rPr>
        <w:t>更なる</w:t>
      </w:r>
      <w:r w:rsidR="00B1719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マ</w:t>
      </w:r>
      <w:bookmarkStart w:id="3" w:name="_Hlk515970951"/>
      <w:r w:rsidR="00B1719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ッチング機会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の向上</w:t>
      </w:r>
      <w:r w:rsidR="00B1719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を図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り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新たな販路開拓を支援する。</w:t>
      </w:r>
    </w:p>
    <w:bookmarkEnd w:id="3"/>
    <w:p w:rsidR="00E37FBA" w:rsidRPr="00F62C71" w:rsidRDefault="00E37FBA" w:rsidP="00CE2751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66708" w:rsidRPr="00F62C71" w:rsidRDefault="00E37FBA" w:rsidP="00CE2751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F37386" w:rsidRPr="00F62C71">
        <w:rPr>
          <w:rFonts w:asciiTheme="minorEastAsia" w:hAnsiTheme="minorEastAsia" w:hint="eastAsia"/>
          <w:color w:val="000000" w:themeColor="text1"/>
          <w:sz w:val="24"/>
          <w:szCs w:val="24"/>
        </w:rPr>
        <w:t>．</w:t>
      </w:r>
      <w:r w:rsidR="00B66708"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内</w:t>
      </w:r>
      <w:r w:rsidR="00A41FC3"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2004C6"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B66708"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容</w:t>
      </w:r>
    </w:p>
    <w:p w:rsidR="00F62C71" w:rsidRDefault="00B318E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県内および隣県スーパーマーケット及び県内ホテル・旅館等（以下「バイヤー」とい</w:t>
      </w:r>
    </w:p>
    <w:p w:rsidR="00F62C71" w:rsidRDefault="00B318E7" w:rsidP="00F62C71">
      <w:pPr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う）との取引を希望する県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食品製造事業者等（以下「サプライヤー」という）から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ＦＣ</w:t>
      </w:r>
    </w:p>
    <w:p w:rsidR="00F62C71" w:rsidRDefault="00D24535" w:rsidP="00F62C71">
      <w:pPr>
        <w:autoSpaceDE w:val="0"/>
        <w:autoSpaceDN w:val="0"/>
        <w:ind w:firstLineChars="100" w:firstLine="24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Ｐシート商品・展示会シート等（以下「</w:t>
      </w:r>
      <w:r w:rsidR="00B318E7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ＦＣＰシート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」という）</w:t>
      </w:r>
      <w:r w:rsidR="00B318E7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の提出を受け、連合会</w:t>
      </w:r>
    </w:p>
    <w:p w:rsidR="00B318E7" w:rsidRPr="00F62C71" w:rsidRDefault="00B318E7" w:rsidP="00F62C71">
      <w:pPr>
        <w:autoSpaceDE w:val="0"/>
        <w:autoSpaceDN w:val="0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から直接バイヤーへ情報提供し取引のマッチング支援を行う</w:t>
      </w:r>
      <w:r w:rsidR="00D24535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ものとする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</w:p>
    <w:p w:rsidR="00B318E7" w:rsidRPr="00F62C71" w:rsidRDefault="00B318E7" w:rsidP="00CE2751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B318E7" w:rsidRPr="00F62C71" w:rsidRDefault="00B318E7" w:rsidP="009F4A3B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３.募集</w:t>
      </w:r>
      <w:r w:rsidR="00FD7737">
        <w:rPr>
          <w:rFonts w:asciiTheme="minorEastAsia" w:hAnsiTheme="minorEastAsia" w:cs="Times New Roman" w:hint="eastAsia"/>
          <w:color w:val="000000"/>
          <w:sz w:val="24"/>
          <w:szCs w:val="24"/>
        </w:rPr>
        <w:t>対象</w:t>
      </w:r>
    </w:p>
    <w:p w:rsidR="00B318E7" w:rsidRPr="00F62C71" w:rsidRDefault="00B318E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bookmarkStart w:id="4" w:name="_Hlk512239801"/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県内３３商工会地域に事業所・工場等を有する</w:t>
      </w:r>
      <w:bookmarkStart w:id="5" w:name="_Hlk515971547"/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食品製造加工事業者等</w:t>
      </w:r>
      <w:bookmarkEnd w:id="5"/>
    </w:p>
    <w:p w:rsidR="00B318E7" w:rsidRPr="00F62C71" w:rsidRDefault="00B318E7" w:rsidP="00B318E7">
      <w:pPr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18E7" w:rsidRPr="00F62C71" w:rsidRDefault="00B318E7" w:rsidP="00B318E7">
      <w:pPr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４.</w:t>
      </w:r>
      <w:r w:rsidR="00874C8E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募集時期</w:t>
      </w:r>
    </w:p>
    <w:p w:rsidR="00C06897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bookmarkStart w:id="6" w:name="_Hlk512241455"/>
      <w:bookmarkEnd w:id="4"/>
      <w:r w:rsidRPr="00F62C71">
        <w:rPr>
          <w:rFonts w:asciiTheme="minorEastAsia" w:hAnsiTheme="minorEastAsia" w:cs="Times New Roman" w:hint="eastAsia"/>
          <w:sz w:val="24"/>
          <w:szCs w:val="24"/>
        </w:rPr>
        <w:t>第１回目：平成３０年　６月中旬　～　平成３０年　７月上旬</w:t>
      </w:r>
      <w:bookmarkStart w:id="7" w:name="_Hlk515959794"/>
    </w:p>
    <w:p w:rsidR="00C06897" w:rsidRPr="00546EBF" w:rsidRDefault="00C06897" w:rsidP="00F62C71">
      <w:pPr>
        <w:autoSpaceDE w:val="0"/>
        <w:autoSpaceDN w:val="0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（提出</w:t>
      </w:r>
      <w:r w:rsidR="008269BC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期限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平成３０年　７月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71A5E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日（</w:t>
      </w:r>
      <w:r w:rsidR="00F71A5E">
        <w:rPr>
          <w:rFonts w:asciiTheme="majorEastAsia" w:eastAsiaTheme="majorEastAsia" w:hAnsiTheme="majorEastAsia" w:cs="Times New Roman" w:hint="eastAsia"/>
          <w:sz w:val="24"/>
          <w:szCs w:val="24"/>
        </w:rPr>
        <w:t>火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））</w:t>
      </w:r>
      <w:bookmarkEnd w:id="7"/>
    </w:p>
    <w:p w:rsidR="00C06897" w:rsidRPr="00F62C71" w:rsidRDefault="00C06897" w:rsidP="00124CEE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C06897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第２回目：平成３０年　９月上旬　～　平成３０年１０月上旬</w:t>
      </w:r>
    </w:p>
    <w:p w:rsidR="00C06897" w:rsidRPr="00546EBF" w:rsidRDefault="00C06897" w:rsidP="00F62C71">
      <w:pPr>
        <w:autoSpaceDE w:val="0"/>
        <w:autoSpaceDN w:val="0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（提出</w:t>
      </w:r>
      <w:r w:rsidR="008269BC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期限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平成３０年１０月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５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日（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金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））</w:t>
      </w:r>
    </w:p>
    <w:p w:rsidR="00C06897" w:rsidRPr="00F62C71" w:rsidRDefault="00C06897" w:rsidP="00955AE3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C06897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第３回目：平成３０年１１月下旬　～　平成３１年　１月中旬</w:t>
      </w:r>
    </w:p>
    <w:p w:rsidR="00C06897" w:rsidRPr="00546EBF" w:rsidRDefault="00C06897" w:rsidP="00F62C71">
      <w:pPr>
        <w:autoSpaceDE w:val="0"/>
        <w:autoSpaceDN w:val="0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（提出</w:t>
      </w:r>
      <w:r w:rsidR="008269BC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期限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平成３１年　１月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１１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日（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金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））</w:t>
      </w:r>
    </w:p>
    <w:p w:rsidR="00C06897" w:rsidRPr="00F62C71" w:rsidRDefault="00C06897" w:rsidP="004501BB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C06897" w:rsidRPr="00F62C71" w:rsidRDefault="00C06897" w:rsidP="004501BB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５.募集方法</w:t>
      </w:r>
    </w:p>
    <w:bookmarkEnd w:id="6"/>
    <w:p w:rsidR="00B1719A" w:rsidRPr="00F62C71" w:rsidRDefault="00B1719A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各商工会を通じてサプライヤーの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「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ＦＣＰシート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」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を募集する。</w:t>
      </w:r>
    </w:p>
    <w:p w:rsidR="00B1719A" w:rsidRPr="00F62C71" w:rsidRDefault="00B1719A" w:rsidP="000C65C7">
      <w:pPr>
        <w:autoSpaceDE w:val="0"/>
        <w:autoSpaceDN w:val="0"/>
        <w:ind w:leftChars="-93" w:left="-195"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F62C71" w:rsidRPr="00F62C71" w:rsidRDefault="00124CEE" w:rsidP="0004301D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６.提 出 物</w:t>
      </w:r>
    </w:p>
    <w:p w:rsidR="00790E68" w:rsidRPr="00790E68" w:rsidRDefault="005C1579" w:rsidP="00790E68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（１</w:t>
      </w:r>
      <w:r w:rsidR="00F8259E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F8259E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</w:t>
      </w:r>
      <w:r w:rsidR="00790E68" w:rsidRPr="00790E68">
        <w:rPr>
          <w:rFonts w:asciiTheme="minorEastAsia" w:hAnsiTheme="minorEastAsia" w:cs="Times New Roman" w:hint="eastAsia"/>
          <w:color w:val="000000"/>
          <w:sz w:val="24"/>
          <w:szCs w:val="24"/>
        </w:rPr>
        <w:t>バイヤーに対する商品情報等の定期提供を通じたマッチング支援</w:t>
      </w:r>
      <w:r w:rsidR="00F8259E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」</w:t>
      </w:r>
    </w:p>
    <w:p w:rsidR="005C1579" w:rsidRDefault="00790E68" w:rsidP="00790E68">
      <w:pPr>
        <w:autoSpaceDE w:val="0"/>
        <w:autoSpaceDN w:val="0"/>
        <w:ind w:right="-2" w:firstLineChars="450" w:firstLine="1080"/>
        <w:rPr>
          <w:rFonts w:asciiTheme="minorEastAsia" w:hAnsiTheme="minorEastAsia" w:cs="Times New Roman"/>
          <w:color w:val="000000"/>
          <w:sz w:val="24"/>
          <w:szCs w:val="24"/>
        </w:rPr>
      </w:pPr>
      <w:r w:rsidRPr="00790E68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申込書 </w:t>
      </w:r>
      <w:r w:rsidRPr="00790E68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様式１</w:t>
      </w:r>
    </w:p>
    <w:p w:rsidR="0085234F" w:rsidRPr="0085234F" w:rsidRDefault="0085234F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（２）</w:t>
      </w:r>
      <w:bookmarkStart w:id="8" w:name="_Hlk516046597"/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Pr="0085234F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送付一覧表 </w:t>
      </w:r>
      <w:r w:rsidRPr="0085234F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様式２</w:t>
      </w:r>
    </w:p>
    <w:bookmarkEnd w:id="8"/>
    <w:p w:rsidR="008269BC" w:rsidRPr="00F62C71" w:rsidRDefault="008269BC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85234F">
        <w:rPr>
          <w:rFonts w:asciiTheme="minorEastAsia" w:hAnsiTheme="minorEastAsia" w:cs="Times New Roman" w:hint="eastAsia"/>
          <w:color w:val="000000"/>
          <w:sz w:val="24"/>
          <w:szCs w:val="24"/>
        </w:rPr>
        <w:t>３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F8259E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</w:t>
      </w:r>
      <w:r w:rsidR="00F8259E" w:rsidRPr="00F8259E">
        <w:rPr>
          <w:rFonts w:asciiTheme="minorEastAsia" w:hAnsiTheme="minorEastAsia" w:hint="eastAsia"/>
          <w:color w:val="000000" w:themeColor="text1"/>
          <w:kern w:val="0"/>
          <w:sz w:val="24"/>
        </w:rPr>
        <w:t>ＦＣＰシート」情報提供の取扱いに関する同意書</w:t>
      </w:r>
      <w:r w:rsidR="00F62C71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62C71" w:rsidRPr="00F62C71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様式</w:t>
      </w:r>
      <w:r w:rsidR="0085234F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３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（初回</w:t>
      </w:r>
      <w:r w:rsidR="00A66FBC">
        <w:rPr>
          <w:rFonts w:asciiTheme="minorEastAsia" w:hAnsiTheme="minorEastAsia" w:hint="eastAsia"/>
          <w:color w:val="000000" w:themeColor="text1"/>
          <w:kern w:val="0"/>
          <w:sz w:val="24"/>
        </w:rPr>
        <w:t>申込時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のみ）</w:t>
      </w:r>
    </w:p>
    <w:p w:rsidR="000A23E1" w:rsidRDefault="008269BC" w:rsidP="00F62C71">
      <w:pPr>
        <w:autoSpaceDE w:val="0"/>
        <w:autoSpaceDN w:val="0"/>
        <w:ind w:right="-2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85234F">
        <w:rPr>
          <w:rFonts w:asciiTheme="minorEastAsia" w:hAnsiTheme="minorEastAsia" w:cs="Times New Roman" w:hint="eastAsia"/>
          <w:color w:val="000000"/>
          <w:sz w:val="24"/>
          <w:szCs w:val="24"/>
        </w:rPr>
        <w:t>４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="00C0689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（データにてご提出</w:t>
      </w:r>
      <w:r w:rsidR="000975E0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下さい</w:t>
      </w:r>
      <w:r w:rsidR="00C0689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</w:p>
    <w:p w:rsidR="00124CEE" w:rsidRPr="000A23E1" w:rsidRDefault="000A23E1" w:rsidP="000A23E1">
      <w:pPr>
        <w:autoSpaceDE w:val="0"/>
        <w:autoSpaceDN w:val="0"/>
        <w:ind w:right="-2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（５） 企業パンフレットや商品カタログ等の参考となる資料</w:t>
      </w:r>
    </w:p>
    <w:p w:rsidR="00F62C71" w:rsidRPr="00F62C71" w:rsidRDefault="00C06897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lastRenderedPageBreak/>
        <w:t>７</w:t>
      </w:r>
      <w:r w:rsidR="0004301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.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情報</w:t>
      </w:r>
      <w:r w:rsidR="0004301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提供先バイヤー</w:t>
      </w:r>
    </w:p>
    <w:p w:rsidR="0004301D" w:rsidRPr="00F62C71" w:rsidRDefault="004903F1" w:rsidP="00C331F2">
      <w:pPr>
        <w:autoSpaceDE w:val="0"/>
        <w:autoSpaceDN w:val="0"/>
        <w:ind w:leftChars="200" w:left="420"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平成</w:t>
      </w:r>
      <w:r w:rsidR="0004301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２８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年度・平成２９年度に</w:t>
      </w:r>
      <w:r w:rsidR="00805BA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本会主催の</w:t>
      </w:r>
      <w:r w:rsidR="00C331F2" w:rsidRPr="00C331F2">
        <w:rPr>
          <w:rFonts w:asciiTheme="minorEastAsia" w:hAnsiTheme="minorEastAsia" w:cs="Times New Roman" w:hint="eastAsia"/>
          <w:color w:val="000000"/>
          <w:sz w:val="24"/>
          <w:szCs w:val="24"/>
        </w:rPr>
        <w:t>【グルっとＭＩＹＡＧＩ】「ちょっとイイもの」“食の商談会”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に参加された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バイヤー先。（</w:t>
      </w:r>
      <w:r w:rsidR="007A38D4" w:rsidRPr="00E2639B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別紙</w:t>
      </w:r>
      <w:r w:rsidR="00E2639B" w:rsidRPr="00E2639B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１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名簿の通り）</w:t>
      </w:r>
    </w:p>
    <w:p w:rsidR="00C331F2" w:rsidRDefault="00805BA4" w:rsidP="00C331F2">
      <w:pPr>
        <w:autoSpaceDE w:val="0"/>
        <w:autoSpaceDN w:val="0"/>
        <w:ind w:left="2" w:right="-2" w:firstLineChars="300" w:firstLine="720"/>
        <w:rPr>
          <w:rFonts w:asciiTheme="majorEastAsia" w:eastAsiaTheme="majorEastAsia" w:hAnsiTheme="majorEastAsia" w:cs="Times New Roman"/>
          <w:color w:val="000000"/>
          <w:sz w:val="24"/>
          <w:szCs w:val="24"/>
          <w:u w:val="single"/>
        </w:rPr>
      </w:pPr>
      <w:r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尚、バイヤー先については、順次追加していく予定となっております</w:t>
      </w:r>
      <w:r w:rsidR="00684FA5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ので追加の都</w:t>
      </w:r>
    </w:p>
    <w:p w:rsidR="0004301D" w:rsidRPr="00A66FBC" w:rsidRDefault="00C331F2" w:rsidP="00C331F2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color w:val="000000"/>
          <w:sz w:val="24"/>
          <w:szCs w:val="24"/>
          <w:u w:val="single"/>
        </w:rPr>
      </w:pPr>
      <w:r w:rsidRPr="00C331F2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　</w:t>
      </w:r>
      <w:r w:rsidR="00684FA5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度改めてご案内を致します</w:t>
      </w:r>
      <w:r w:rsidR="00805BA4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。</w:t>
      </w:r>
    </w:p>
    <w:p w:rsidR="00805BA4" w:rsidRPr="00F62C71" w:rsidRDefault="00805BA4" w:rsidP="00B1719A">
      <w:pPr>
        <w:autoSpaceDE w:val="0"/>
        <w:autoSpaceDN w:val="0"/>
        <w:ind w:leftChars="-93" w:left="-195"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318E7" w:rsidRPr="00F62C71" w:rsidRDefault="00C06897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８</w:t>
      </w:r>
      <w:r w:rsidR="00B1719A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.</w:t>
      </w:r>
      <w:r w:rsidR="00C61D59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</w:t>
      </w:r>
      <w:r w:rsidR="00586BF9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対する情報提供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時期</w:t>
      </w:r>
      <w:r w:rsidR="00586BF9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について</w:t>
      </w:r>
    </w:p>
    <w:p w:rsidR="00586BF9" w:rsidRPr="00F62C71" w:rsidRDefault="00586BF9" w:rsidP="00586B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C06897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第</w:t>
      </w:r>
      <w:r w:rsidRPr="00F62C71">
        <w:rPr>
          <w:rFonts w:asciiTheme="minorEastAsia" w:hAnsiTheme="minorEastAsia" w:cs="Times New Roman" w:hint="eastAsia"/>
          <w:sz w:val="24"/>
          <w:szCs w:val="24"/>
        </w:rPr>
        <w:t>１回目：平成３０年　７月下旬（お歳暮・年始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向け</w:t>
      </w:r>
      <w:r w:rsidRPr="00F62C71">
        <w:rPr>
          <w:rFonts w:asciiTheme="minorEastAsia" w:hAnsiTheme="minorEastAsia" w:cs="Times New Roman" w:hint="eastAsia"/>
          <w:sz w:val="24"/>
          <w:szCs w:val="24"/>
        </w:rPr>
        <w:t>商品）</w:t>
      </w:r>
    </w:p>
    <w:p w:rsidR="00C06897" w:rsidRPr="00F62C71" w:rsidRDefault="00C06897" w:rsidP="00586BF9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586BF9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２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回目：平成３０年１０月下旬（春物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向け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商品）</w:t>
      </w:r>
    </w:p>
    <w:p w:rsidR="00C06897" w:rsidRPr="00F62C71" w:rsidRDefault="00C06897" w:rsidP="00586BF9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586BF9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３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回目：平成３１年　２月上旬（お中元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向け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商品）</w:t>
      </w:r>
    </w:p>
    <w:p w:rsidR="00B318E7" w:rsidRPr="00F62C71" w:rsidRDefault="00B318E7" w:rsidP="000C65C7">
      <w:pPr>
        <w:autoSpaceDE w:val="0"/>
        <w:autoSpaceDN w:val="0"/>
        <w:ind w:leftChars="-93" w:left="-195"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318E7" w:rsidRPr="00F62C71" w:rsidRDefault="00C06897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９.</w:t>
      </w:r>
      <w:r w:rsidR="004F6CD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</w:t>
      </w:r>
      <w:r w:rsidR="00684FA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との連絡調整</w:t>
      </w:r>
      <w:r w:rsidR="000975E0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及び事業者への取次</w:t>
      </w:r>
      <w:r w:rsidR="00684FA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等について</w:t>
      </w:r>
    </w:p>
    <w:p w:rsidR="009F4A3B" w:rsidRPr="00F62C71" w:rsidRDefault="00684FA5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より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="00BB3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の情報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提供後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における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問い合わせ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対応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等は一旦、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連</w:t>
      </w:r>
    </w:p>
    <w:p w:rsidR="00C06897" w:rsidRPr="00F62C71" w:rsidRDefault="00684FA5" w:rsidP="00F62C71">
      <w:pPr>
        <w:autoSpaceDE w:val="0"/>
        <w:autoSpaceDN w:val="0"/>
        <w:ind w:leftChars="100" w:left="210"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合会に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て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対応致した後、</w:t>
      </w:r>
      <w:r w:rsidR="000975E0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その内容について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各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商工会担当者宛て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</w:t>
      </w:r>
      <w:r w:rsidR="000975E0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ご連絡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を致します。各商工会担当者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は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事業者との調整方</w:t>
      </w:r>
      <w:r w:rsidR="00482D01">
        <w:rPr>
          <w:rFonts w:asciiTheme="minorEastAsia" w:hAnsiTheme="minorEastAsia" w:cs="Times New Roman" w:hint="eastAsia"/>
          <w:color w:val="000000"/>
          <w:sz w:val="24"/>
          <w:szCs w:val="24"/>
        </w:rPr>
        <w:t>と支援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についてお願い致します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:rsidR="00C06897" w:rsidRPr="00F62C71" w:rsidRDefault="00C06897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C06897" w:rsidRPr="00F62C71" w:rsidRDefault="008269BC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１０.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取引状況等に関する報告について</w:t>
      </w:r>
    </w:p>
    <w:p w:rsidR="009F4A3B" w:rsidRPr="00F62C71" w:rsidRDefault="009F4A3B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バイヤーとの取引状況等について、</w:t>
      </w:r>
      <w:r w:rsidR="00E12DC2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様式</w:t>
      </w:r>
      <w:r w:rsidR="00582D32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４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の報告書により連合会へ報告をお願い致し</w:t>
      </w:r>
    </w:p>
    <w:p w:rsidR="009F4A3B" w:rsidRPr="00F62C71" w:rsidRDefault="009F4A3B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ます。</w:t>
      </w:r>
    </w:p>
    <w:p w:rsidR="00C06897" w:rsidRPr="00F62C71" w:rsidRDefault="00C06897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16333C" w:rsidRDefault="0016333C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１１.その他</w:t>
      </w:r>
    </w:p>
    <w:p w:rsidR="00A64176" w:rsidRDefault="0016333C" w:rsidP="00B0158A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「ＦＣＰシート」等の作成</w:t>
      </w:r>
      <w:r w:rsidR="00A64176">
        <w:rPr>
          <w:rFonts w:asciiTheme="minorEastAsia" w:hAnsiTheme="minorEastAsia" w:cs="Times New Roman" w:hint="eastAsia"/>
          <w:color w:val="000000"/>
          <w:sz w:val="24"/>
          <w:szCs w:val="24"/>
        </w:rPr>
        <w:t>指導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も含む販路開拓に係る経営計画等</w:t>
      </w:r>
      <w:r w:rsidR="00B0158A">
        <w:rPr>
          <w:rFonts w:asciiTheme="minorEastAsia" w:hAnsiTheme="minorEastAsia" w:cs="Times New Roman" w:hint="eastAsia"/>
          <w:color w:val="000000"/>
          <w:sz w:val="24"/>
          <w:szCs w:val="24"/>
        </w:rPr>
        <w:t>策定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支援の対応につ</w:t>
      </w:r>
    </w:p>
    <w:p w:rsidR="0016333C" w:rsidRPr="00B0158A" w:rsidRDefault="003849C6" w:rsidP="00A64176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きましては、小規模事業者伴走型支援体制強化</w:t>
      </w:r>
      <w:r w:rsidR="009B36D1">
        <w:rPr>
          <w:rFonts w:asciiTheme="minorEastAsia" w:hAnsiTheme="minorEastAsia" w:cs="Times New Roman" w:hint="eastAsia"/>
          <w:color w:val="000000"/>
          <w:sz w:val="24"/>
          <w:szCs w:val="24"/>
        </w:rPr>
        <w:t>専門家派遣事業</w:t>
      </w:r>
      <w:r w:rsidR="00B0158A">
        <w:rPr>
          <w:rFonts w:asciiTheme="minorEastAsia" w:hAnsiTheme="minorEastAsia" w:cs="Times New Roman" w:hint="eastAsia"/>
          <w:color w:val="000000"/>
          <w:sz w:val="24"/>
          <w:szCs w:val="24"/>
        </w:rPr>
        <w:t>をご活用下さい。</w:t>
      </w:r>
    </w:p>
    <w:p w:rsidR="0016333C" w:rsidRDefault="0016333C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0C65C7" w:rsidRPr="00F62C71" w:rsidRDefault="0016333C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１２</w:t>
      </w:r>
      <w:r w:rsidR="007011F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．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問合せ</w:t>
      </w:r>
      <w:r w:rsidR="008A612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・</w:t>
      </w:r>
      <w:r w:rsidR="00C06897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提出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先</w:t>
      </w:r>
    </w:p>
    <w:p w:rsidR="008A6123" w:rsidRPr="00F62C71" w:rsidRDefault="000A6E63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宮城県商工会連合会　</w:t>
      </w:r>
    </w:p>
    <w:p w:rsidR="00B66708" w:rsidRPr="00F62C71" w:rsidRDefault="008A6123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地域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振興課　</w:t>
      </w:r>
      <w:r w:rsidR="00B66708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担当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</w:t>
      </w:r>
      <w:r w:rsidR="001E4967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金森、</w:t>
      </w:r>
      <w:r w:rsidR="000B496E">
        <w:rPr>
          <w:rFonts w:asciiTheme="minorEastAsia" w:hAnsiTheme="minorEastAsia" w:cs="Times New Roman" w:hint="eastAsia"/>
          <w:color w:val="000000"/>
          <w:sz w:val="24"/>
          <w:szCs w:val="24"/>
        </w:rPr>
        <w:t>児玉</w:t>
      </w:r>
    </w:p>
    <w:p w:rsidR="008A6123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ＴＥＬ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：０２２－２２５－８７５１</w:t>
      </w:r>
    </w:p>
    <w:p w:rsidR="00B66708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ＦＡＸ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：０２２－２６５－８００９</w:t>
      </w:r>
    </w:p>
    <w:p w:rsidR="000C65C7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FF" w:themeColor="hyperlink"/>
          <w:sz w:val="24"/>
          <w:szCs w:val="24"/>
          <w:u w:val="single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メール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</w:t>
      </w:r>
      <w:hyperlink r:id="rId8" w:history="1">
        <w:r w:rsidR="0001626D" w:rsidRPr="00F62C71">
          <w:rPr>
            <w:rStyle w:val="ae"/>
            <w:rFonts w:asciiTheme="minorEastAsia" w:hAnsiTheme="minorEastAsia" w:cs="Times New Roman" w:hint="eastAsia"/>
            <w:sz w:val="24"/>
            <w:szCs w:val="24"/>
          </w:rPr>
          <w:t>chiikishinko@office.miyagi-fsci.or.jp</w:t>
        </w:r>
      </w:hyperlink>
    </w:p>
    <w:p w:rsidR="0034770B" w:rsidRPr="00F62C71" w:rsidRDefault="0034770B" w:rsidP="00C20AC5">
      <w:pPr>
        <w:autoSpaceDE w:val="0"/>
        <w:autoSpaceDN w:val="0"/>
        <w:ind w:right="-2"/>
        <w:jc w:val="righ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p w:rsidR="00D909EA" w:rsidRPr="00F62C71" w:rsidRDefault="00D909EA" w:rsidP="00D909EA">
      <w:pPr>
        <w:autoSpaceDE w:val="0"/>
        <w:autoSpaceDN w:val="0"/>
        <w:ind w:right="-2"/>
        <w:jc w:val="lef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p w:rsidR="00B27C1A" w:rsidRPr="00F62C71" w:rsidRDefault="00B27C1A">
      <w:pPr>
        <w:widowControl/>
        <w:jc w:val="lef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sectPr w:rsidR="00B27C1A" w:rsidRPr="00F62C71" w:rsidSect="000A23E1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47" w:rsidRDefault="00AB3147" w:rsidP="00F34984">
      <w:r>
        <w:separator/>
      </w:r>
    </w:p>
  </w:endnote>
  <w:endnote w:type="continuationSeparator" w:id="0">
    <w:p w:rsidR="00AB3147" w:rsidRDefault="00AB3147" w:rsidP="00F3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919750"/>
      <w:docPartObj>
        <w:docPartGallery w:val="Page Numbers (Bottom of Page)"/>
        <w:docPartUnique/>
      </w:docPartObj>
    </w:sdtPr>
    <w:sdtEndPr/>
    <w:sdtContent>
      <w:p w:rsidR="00044F6A" w:rsidRDefault="00044F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46F" w:rsidRPr="003B546F">
          <w:rPr>
            <w:noProof/>
            <w:lang w:val="ja-JP"/>
          </w:rPr>
          <w:t>1</w:t>
        </w:r>
        <w:r>
          <w:fldChar w:fldCharType="end"/>
        </w:r>
      </w:p>
    </w:sdtContent>
  </w:sdt>
  <w:p w:rsidR="00044F6A" w:rsidRDefault="00044F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47" w:rsidRDefault="00AB3147" w:rsidP="00F34984">
      <w:r>
        <w:separator/>
      </w:r>
    </w:p>
  </w:footnote>
  <w:footnote w:type="continuationSeparator" w:id="0">
    <w:p w:rsidR="00AB3147" w:rsidRDefault="00AB3147" w:rsidP="00F3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6F"/>
    <w:rsid w:val="0001626D"/>
    <w:rsid w:val="00032F00"/>
    <w:rsid w:val="00035418"/>
    <w:rsid w:val="00036196"/>
    <w:rsid w:val="00041447"/>
    <w:rsid w:val="0004301D"/>
    <w:rsid w:val="00044F6A"/>
    <w:rsid w:val="00066F78"/>
    <w:rsid w:val="00067991"/>
    <w:rsid w:val="00083CE5"/>
    <w:rsid w:val="00094541"/>
    <w:rsid w:val="000975E0"/>
    <w:rsid w:val="000A059B"/>
    <w:rsid w:val="000A1559"/>
    <w:rsid w:val="000A23E1"/>
    <w:rsid w:val="000A6755"/>
    <w:rsid w:val="000A6E63"/>
    <w:rsid w:val="000B000D"/>
    <w:rsid w:val="000B496E"/>
    <w:rsid w:val="000C0BA3"/>
    <w:rsid w:val="000C272A"/>
    <w:rsid w:val="000C3243"/>
    <w:rsid w:val="000C4723"/>
    <w:rsid w:val="000C65C7"/>
    <w:rsid w:val="000D59C5"/>
    <w:rsid w:val="000E0B95"/>
    <w:rsid w:val="000E7C4E"/>
    <w:rsid w:val="000F4731"/>
    <w:rsid w:val="00104A6F"/>
    <w:rsid w:val="00105B5A"/>
    <w:rsid w:val="00110AA4"/>
    <w:rsid w:val="00114DF6"/>
    <w:rsid w:val="00116961"/>
    <w:rsid w:val="00124CEE"/>
    <w:rsid w:val="00125C1F"/>
    <w:rsid w:val="00134087"/>
    <w:rsid w:val="00136300"/>
    <w:rsid w:val="00141021"/>
    <w:rsid w:val="00143CE3"/>
    <w:rsid w:val="00151814"/>
    <w:rsid w:val="00152FC9"/>
    <w:rsid w:val="0016333C"/>
    <w:rsid w:val="00174F7D"/>
    <w:rsid w:val="00184E0C"/>
    <w:rsid w:val="00190C65"/>
    <w:rsid w:val="001A0014"/>
    <w:rsid w:val="001A291D"/>
    <w:rsid w:val="001E4967"/>
    <w:rsid w:val="002004C6"/>
    <w:rsid w:val="00204542"/>
    <w:rsid w:val="002163CB"/>
    <w:rsid w:val="00235569"/>
    <w:rsid w:val="00236B69"/>
    <w:rsid w:val="002509CA"/>
    <w:rsid w:val="002604CC"/>
    <w:rsid w:val="002650DB"/>
    <w:rsid w:val="00266F51"/>
    <w:rsid w:val="00281538"/>
    <w:rsid w:val="00281EC1"/>
    <w:rsid w:val="00284816"/>
    <w:rsid w:val="0029353D"/>
    <w:rsid w:val="002945E8"/>
    <w:rsid w:val="002A369F"/>
    <w:rsid w:val="002A6384"/>
    <w:rsid w:val="002B2BD3"/>
    <w:rsid w:val="002C7D77"/>
    <w:rsid w:val="002D4A3F"/>
    <w:rsid w:val="002E1336"/>
    <w:rsid w:val="002E52D8"/>
    <w:rsid w:val="00304FA2"/>
    <w:rsid w:val="003053B6"/>
    <w:rsid w:val="00305640"/>
    <w:rsid w:val="0030658E"/>
    <w:rsid w:val="00323C15"/>
    <w:rsid w:val="00327BF6"/>
    <w:rsid w:val="00333BFD"/>
    <w:rsid w:val="00336904"/>
    <w:rsid w:val="0034010A"/>
    <w:rsid w:val="003423E2"/>
    <w:rsid w:val="0034770B"/>
    <w:rsid w:val="00357D2A"/>
    <w:rsid w:val="003806CF"/>
    <w:rsid w:val="003849C6"/>
    <w:rsid w:val="003879E9"/>
    <w:rsid w:val="003A1FCA"/>
    <w:rsid w:val="003A7A6E"/>
    <w:rsid w:val="003B08A3"/>
    <w:rsid w:val="003B546F"/>
    <w:rsid w:val="003B689E"/>
    <w:rsid w:val="003C1B49"/>
    <w:rsid w:val="003C1FB8"/>
    <w:rsid w:val="003D76BB"/>
    <w:rsid w:val="003E3BDD"/>
    <w:rsid w:val="003E420D"/>
    <w:rsid w:val="003E6DB9"/>
    <w:rsid w:val="00400F81"/>
    <w:rsid w:val="004014A6"/>
    <w:rsid w:val="00401A14"/>
    <w:rsid w:val="004065F1"/>
    <w:rsid w:val="00413AB2"/>
    <w:rsid w:val="00414B3A"/>
    <w:rsid w:val="004155BD"/>
    <w:rsid w:val="00416A8B"/>
    <w:rsid w:val="00422DC2"/>
    <w:rsid w:val="004258C3"/>
    <w:rsid w:val="00430C41"/>
    <w:rsid w:val="004401F7"/>
    <w:rsid w:val="0044153C"/>
    <w:rsid w:val="004501BB"/>
    <w:rsid w:val="004549A5"/>
    <w:rsid w:val="004628CD"/>
    <w:rsid w:val="004712EF"/>
    <w:rsid w:val="00480A42"/>
    <w:rsid w:val="00482816"/>
    <w:rsid w:val="00482D01"/>
    <w:rsid w:val="004903F1"/>
    <w:rsid w:val="0049162B"/>
    <w:rsid w:val="004957E0"/>
    <w:rsid w:val="004A30E5"/>
    <w:rsid w:val="004A5E98"/>
    <w:rsid w:val="004A6397"/>
    <w:rsid w:val="004B5B9C"/>
    <w:rsid w:val="004B6195"/>
    <w:rsid w:val="004B6C39"/>
    <w:rsid w:val="004C3175"/>
    <w:rsid w:val="004C5C10"/>
    <w:rsid w:val="004D4FCD"/>
    <w:rsid w:val="004F4B84"/>
    <w:rsid w:val="004F6CD5"/>
    <w:rsid w:val="005019B8"/>
    <w:rsid w:val="00501CDD"/>
    <w:rsid w:val="0050230F"/>
    <w:rsid w:val="00503B2F"/>
    <w:rsid w:val="00515734"/>
    <w:rsid w:val="00520F0D"/>
    <w:rsid w:val="00523197"/>
    <w:rsid w:val="00530AC6"/>
    <w:rsid w:val="00534CE2"/>
    <w:rsid w:val="00537AB5"/>
    <w:rsid w:val="005442E3"/>
    <w:rsid w:val="00546EBF"/>
    <w:rsid w:val="00572F7C"/>
    <w:rsid w:val="00577854"/>
    <w:rsid w:val="00582D32"/>
    <w:rsid w:val="00585D8D"/>
    <w:rsid w:val="00586BF9"/>
    <w:rsid w:val="005B489D"/>
    <w:rsid w:val="005C1579"/>
    <w:rsid w:val="005C54A2"/>
    <w:rsid w:val="005C67CF"/>
    <w:rsid w:val="005E2943"/>
    <w:rsid w:val="005E4046"/>
    <w:rsid w:val="005F2D6B"/>
    <w:rsid w:val="005F3046"/>
    <w:rsid w:val="0060103D"/>
    <w:rsid w:val="0061146E"/>
    <w:rsid w:val="00626270"/>
    <w:rsid w:val="0062689A"/>
    <w:rsid w:val="006515A4"/>
    <w:rsid w:val="006517E5"/>
    <w:rsid w:val="0065578B"/>
    <w:rsid w:val="0067450E"/>
    <w:rsid w:val="006809C4"/>
    <w:rsid w:val="00684FA5"/>
    <w:rsid w:val="006B026D"/>
    <w:rsid w:val="006B4567"/>
    <w:rsid w:val="006C5C1A"/>
    <w:rsid w:val="006D299C"/>
    <w:rsid w:val="006D4DA0"/>
    <w:rsid w:val="006D59F0"/>
    <w:rsid w:val="006E270C"/>
    <w:rsid w:val="006F50CC"/>
    <w:rsid w:val="007011F5"/>
    <w:rsid w:val="00715883"/>
    <w:rsid w:val="00715D6C"/>
    <w:rsid w:val="00741ACA"/>
    <w:rsid w:val="007449D3"/>
    <w:rsid w:val="0075235D"/>
    <w:rsid w:val="007563BC"/>
    <w:rsid w:val="00762692"/>
    <w:rsid w:val="007663A1"/>
    <w:rsid w:val="00777D04"/>
    <w:rsid w:val="00790E68"/>
    <w:rsid w:val="007A0CF5"/>
    <w:rsid w:val="007A2C3F"/>
    <w:rsid w:val="007A38D4"/>
    <w:rsid w:val="007A4F82"/>
    <w:rsid w:val="007A536F"/>
    <w:rsid w:val="007A55B0"/>
    <w:rsid w:val="007C176F"/>
    <w:rsid w:val="007C57C0"/>
    <w:rsid w:val="007D50A2"/>
    <w:rsid w:val="007E5025"/>
    <w:rsid w:val="007F0F03"/>
    <w:rsid w:val="00802EC8"/>
    <w:rsid w:val="00803B6A"/>
    <w:rsid w:val="00805829"/>
    <w:rsid w:val="00805BA4"/>
    <w:rsid w:val="0081052F"/>
    <w:rsid w:val="00813C9A"/>
    <w:rsid w:val="00817C80"/>
    <w:rsid w:val="0082627D"/>
    <w:rsid w:val="008264B2"/>
    <w:rsid w:val="008269BC"/>
    <w:rsid w:val="0083510C"/>
    <w:rsid w:val="008402E2"/>
    <w:rsid w:val="008402FA"/>
    <w:rsid w:val="00843B03"/>
    <w:rsid w:val="008452AA"/>
    <w:rsid w:val="0085234F"/>
    <w:rsid w:val="008536CB"/>
    <w:rsid w:val="0086726E"/>
    <w:rsid w:val="00874C8E"/>
    <w:rsid w:val="00875854"/>
    <w:rsid w:val="00875D9B"/>
    <w:rsid w:val="0088005C"/>
    <w:rsid w:val="00881759"/>
    <w:rsid w:val="00884335"/>
    <w:rsid w:val="00887DA0"/>
    <w:rsid w:val="008960A7"/>
    <w:rsid w:val="008A6123"/>
    <w:rsid w:val="008B1284"/>
    <w:rsid w:val="008B293A"/>
    <w:rsid w:val="008B5B32"/>
    <w:rsid w:val="008D22A8"/>
    <w:rsid w:val="008E34CB"/>
    <w:rsid w:val="009036BC"/>
    <w:rsid w:val="00911EF4"/>
    <w:rsid w:val="009168AF"/>
    <w:rsid w:val="00922D77"/>
    <w:rsid w:val="00935526"/>
    <w:rsid w:val="00945374"/>
    <w:rsid w:val="00955AE3"/>
    <w:rsid w:val="00956095"/>
    <w:rsid w:val="009661BA"/>
    <w:rsid w:val="009739BB"/>
    <w:rsid w:val="00973C8D"/>
    <w:rsid w:val="00995015"/>
    <w:rsid w:val="009A00EA"/>
    <w:rsid w:val="009A145B"/>
    <w:rsid w:val="009B36D1"/>
    <w:rsid w:val="009B4A25"/>
    <w:rsid w:val="009B5A5B"/>
    <w:rsid w:val="009C7F9E"/>
    <w:rsid w:val="009D3EA1"/>
    <w:rsid w:val="009D6039"/>
    <w:rsid w:val="009D7CC8"/>
    <w:rsid w:val="009D7F1E"/>
    <w:rsid w:val="009E55EC"/>
    <w:rsid w:val="009E6D70"/>
    <w:rsid w:val="009F4A3B"/>
    <w:rsid w:val="009F5FF1"/>
    <w:rsid w:val="00A00DAF"/>
    <w:rsid w:val="00A0360F"/>
    <w:rsid w:val="00A0735E"/>
    <w:rsid w:val="00A22AB2"/>
    <w:rsid w:val="00A35128"/>
    <w:rsid w:val="00A3634F"/>
    <w:rsid w:val="00A37857"/>
    <w:rsid w:val="00A41FC3"/>
    <w:rsid w:val="00A4208A"/>
    <w:rsid w:val="00A47E6F"/>
    <w:rsid w:val="00A51F17"/>
    <w:rsid w:val="00A64176"/>
    <w:rsid w:val="00A66FBC"/>
    <w:rsid w:val="00A719E5"/>
    <w:rsid w:val="00A73821"/>
    <w:rsid w:val="00A74E20"/>
    <w:rsid w:val="00A7510D"/>
    <w:rsid w:val="00A8263B"/>
    <w:rsid w:val="00A95D43"/>
    <w:rsid w:val="00AA2058"/>
    <w:rsid w:val="00AB3147"/>
    <w:rsid w:val="00AB4CC8"/>
    <w:rsid w:val="00AB5670"/>
    <w:rsid w:val="00AB6008"/>
    <w:rsid w:val="00AC049A"/>
    <w:rsid w:val="00AC2FB9"/>
    <w:rsid w:val="00AD4B14"/>
    <w:rsid w:val="00AE08F9"/>
    <w:rsid w:val="00AE13C1"/>
    <w:rsid w:val="00AF09B7"/>
    <w:rsid w:val="00AF1285"/>
    <w:rsid w:val="00AF2440"/>
    <w:rsid w:val="00AF2C5E"/>
    <w:rsid w:val="00B0158A"/>
    <w:rsid w:val="00B03823"/>
    <w:rsid w:val="00B13050"/>
    <w:rsid w:val="00B137CE"/>
    <w:rsid w:val="00B1719A"/>
    <w:rsid w:val="00B17CD8"/>
    <w:rsid w:val="00B210BA"/>
    <w:rsid w:val="00B27C1A"/>
    <w:rsid w:val="00B318E7"/>
    <w:rsid w:val="00B535CE"/>
    <w:rsid w:val="00B56745"/>
    <w:rsid w:val="00B60C28"/>
    <w:rsid w:val="00B64918"/>
    <w:rsid w:val="00B66708"/>
    <w:rsid w:val="00B670C3"/>
    <w:rsid w:val="00B70362"/>
    <w:rsid w:val="00B8051E"/>
    <w:rsid w:val="00B8061F"/>
    <w:rsid w:val="00B8465C"/>
    <w:rsid w:val="00B87E39"/>
    <w:rsid w:val="00B9184C"/>
    <w:rsid w:val="00BB3535"/>
    <w:rsid w:val="00BB4296"/>
    <w:rsid w:val="00BB6781"/>
    <w:rsid w:val="00BD2D9E"/>
    <w:rsid w:val="00BD5811"/>
    <w:rsid w:val="00BE232E"/>
    <w:rsid w:val="00BF426B"/>
    <w:rsid w:val="00C06897"/>
    <w:rsid w:val="00C07F04"/>
    <w:rsid w:val="00C20AC5"/>
    <w:rsid w:val="00C23722"/>
    <w:rsid w:val="00C26683"/>
    <w:rsid w:val="00C27B07"/>
    <w:rsid w:val="00C27F4E"/>
    <w:rsid w:val="00C31518"/>
    <w:rsid w:val="00C331F2"/>
    <w:rsid w:val="00C33C5D"/>
    <w:rsid w:val="00C408D1"/>
    <w:rsid w:val="00C432E5"/>
    <w:rsid w:val="00C44FB1"/>
    <w:rsid w:val="00C45D6D"/>
    <w:rsid w:val="00C559A6"/>
    <w:rsid w:val="00C60FA0"/>
    <w:rsid w:val="00C61D59"/>
    <w:rsid w:val="00C65A46"/>
    <w:rsid w:val="00C72940"/>
    <w:rsid w:val="00C751CD"/>
    <w:rsid w:val="00C86C97"/>
    <w:rsid w:val="00C96804"/>
    <w:rsid w:val="00CE03F5"/>
    <w:rsid w:val="00CE2751"/>
    <w:rsid w:val="00CE7712"/>
    <w:rsid w:val="00D04875"/>
    <w:rsid w:val="00D07D2F"/>
    <w:rsid w:val="00D109BC"/>
    <w:rsid w:val="00D10AA3"/>
    <w:rsid w:val="00D22556"/>
    <w:rsid w:val="00D24535"/>
    <w:rsid w:val="00D31672"/>
    <w:rsid w:val="00D354CE"/>
    <w:rsid w:val="00D40D84"/>
    <w:rsid w:val="00D5013A"/>
    <w:rsid w:val="00D521D7"/>
    <w:rsid w:val="00D55E96"/>
    <w:rsid w:val="00D5667C"/>
    <w:rsid w:val="00D56892"/>
    <w:rsid w:val="00D606DA"/>
    <w:rsid w:val="00D64B8C"/>
    <w:rsid w:val="00D75DCA"/>
    <w:rsid w:val="00D76E79"/>
    <w:rsid w:val="00D81E2E"/>
    <w:rsid w:val="00D82919"/>
    <w:rsid w:val="00D8788A"/>
    <w:rsid w:val="00D909EA"/>
    <w:rsid w:val="00D938A3"/>
    <w:rsid w:val="00D9697C"/>
    <w:rsid w:val="00DA0C32"/>
    <w:rsid w:val="00DA41CA"/>
    <w:rsid w:val="00DB4302"/>
    <w:rsid w:val="00DC0531"/>
    <w:rsid w:val="00DC6421"/>
    <w:rsid w:val="00DD512A"/>
    <w:rsid w:val="00DE62DA"/>
    <w:rsid w:val="00DF1C84"/>
    <w:rsid w:val="00DF3749"/>
    <w:rsid w:val="00E100D7"/>
    <w:rsid w:val="00E123E0"/>
    <w:rsid w:val="00E12DC2"/>
    <w:rsid w:val="00E15D1C"/>
    <w:rsid w:val="00E258F9"/>
    <w:rsid w:val="00E2639B"/>
    <w:rsid w:val="00E37FBA"/>
    <w:rsid w:val="00E46DCB"/>
    <w:rsid w:val="00E61003"/>
    <w:rsid w:val="00E664FF"/>
    <w:rsid w:val="00E71070"/>
    <w:rsid w:val="00E77083"/>
    <w:rsid w:val="00E77D2B"/>
    <w:rsid w:val="00E82950"/>
    <w:rsid w:val="00E90BF3"/>
    <w:rsid w:val="00E93C06"/>
    <w:rsid w:val="00E9780A"/>
    <w:rsid w:val="00EA49C7"/>
    <w:rsid w:val="00EC34DE"/>
    <w:rsid w:val="00EC3844"/>
    <w:rsid w:val="00EE67A5"/>
    <w:rsid w:val="00EF1A0F"/>
    <w:rsid w:val="00EF265D"/>
    <w:rsid w:val="00EF5117"/>
    <w:rsid w:val="00F031E8"/>
    <w:rsid w:val="00F07F5B"/>
    <w:rsid w:val="00F21F23"/>
    <w:rsid w:val="00F22E03"/>
    <w:rsid w:val="00F266D0"/>
    <w:rsid w:val="00F34984"/>
    <w:rsid w:val="00F35386"/>
    <w:rsid w:val="00F37386"/>
    <w:rsid w:val="00F3743F"/>
    <w:rsid w:val="00F40AEE"/>
    <w:rsid w:val="00F41E23"/>
    <w:rsid w:val="00F45188"/>
    <w:rsid w:val="00F573E1"/>
    <w:rsid w:val="00F62C71"/>
    <w:rsid w:val="00F71A5E"/>
    <w:rsid w:val="00F748AF"/>
    <w:rsid w:val="00F8259E"/>
    <w:rsid w:val="00F83A72"/>
    <w:rsid w:val="00F86D89"/>
    <w:rsid w:val="00F86F2B"/>
    <w:rsid w:val="00F90C05"/>
    <w:rsid w:val="00F90F60"/>
    <w:rsid w:val="00F92A55"/>
    <w:rsid w:val="00FA004F"/>
    <w:rsid w:val="00FD7737"/>
    <w:rsid w:val="00FE0540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984"/>
  </w:style>
  <w:style w:type="paragraph" w:styleId="a5">
    <w:name w:val="footer"/>
    <w:basedOn w:val="a"/>
    <w:link w:val="a6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984"/>
  </w:style>
  <w:style w:type="paragraph" w:styleId="a7">
    <w:name w:val="Note Heading"/>
    <w:basedOn w:val="a"/>
    <w:next w:val="a"/>
    <w:link w:val="a8"/>
    <w:uiPriority w:val="99"/>
    <w:unhideWhenUsed/>
    <w:rsid w:val="00416A8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16A8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16A8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16A8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34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2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916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016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984"/>
  </w:style>
  <w:style w:type="paragraph" w:styleId="a5">
    <w:name w:val="footer"/>
    <w:basedOn w:val="a"/>
    <w:link w:val="a6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984"/>
  </w:style>
  <w:style w:type="paragraph" w:styleId="a7">
    <w:name w:val="Note Heading"/>
    <w:basedOn w:val="a"/>
    <w:next w:val="a"/>
    <w:link w:val="a8"/>
    <w:uiPriority w:val="99"/>
    <w:unhideWhenUsed/>
    <w:rsid w:val="00416A8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16A8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16A8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16A8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34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2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916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01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shinko@office.miyagi-fsci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6694-0C91-481A-B43B-5AA9CFE9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kenren52</dc:creator>
  <cp:lastModifiedBy>oshika03</cp:lastModifiedBy>
  <cp:revision>2</cp:revision>
  <cp:lastPrinted>2018-06-07T00:33:00Z</cp:lastPrinted>
  <dcterms:created xsi:type="dcterms:W3CDTF">2018-09-04T23:22:00Z</dcterms:created>
  <dcterms:modified xsi:type="dcterms:W3CDTF">2018-09-04T23:22:00Z</dcterms:modified>
</cp:coreProperties>
</file>